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0E" w:rsidRDefault="00AE300E" w:rsidP="00AE300E"/>
    <w:p w:rsidR="00AE300E" w:rsidRDefault="00AE300E" w:rsidP="003732CF">
      <w:r w:rsidRPr="00142A96">
        <w:t xml:space="preserve">This year our annual appeal letter was sent out </w:t>
      </w:r>
      <w:r w:rsidR="00FE725B">
        <w:t>in August 2018</w:t>
      </w:r>
      <w:r>
        <w:t xml:space="preserve">. Your support through this letter has been very positive.  We need everyone to know that your financial support helps keep a library in our community.  </w:t>
      </w:r>
      <w:r>
        <w:br/>
        <w:t xml:space="preserve">With your help we are able to provide computers and internet access for those among us who </w:t>
      </w:r>
      <w:r w:rsidR="007959E0">
        <w:t>d</w:t>
      </w:r>
      <w:r>
        <w:t>o not have this at home.  We provide books and digital materials, a gathering place and an information center in our community, homework help, early literacy programs, informational programs for adults, access to our catalog with the materials of 33 libraries, copy and fax capability, DVDs, a place for AARP tax services, used books at low prices, school library services for homeschoolers and more.  Thank you!</w:t>
      </w:r>
    </w:p>
    <w:p w:rsidR="00AE300E" w:rsidRPr="00FE725B" w:rsidRDefault="00AE300E" w:rsidP="00AE300E">
      <w:r w:rsidRPr="00FE725B">
        <w:t xml:space="preserve"> Gifts were given to the library in memory of</w:t>
      </w:r>
      <w:r w:rsidR="00FE725B">
        <w:t xml:space="preserve"> Irene </w:t>
      </w:r>
      <w:proofErr w:type="spellStart"/>
      <w:r w:rsidR="00FE725B">
        <w:t>Cruty</w:t>
      </w:r>
      <w:proofErr w:type="spellEnd"/>
      <w:r w:rsidR="00FE725B">
        <w:t xml:space="preserve"> and Mary Gavin.</w:t>
      </w:r>
    </w:p>
    <w:p w:rsidR="00AE300E" w:rsidRDefault="00AE300E" w:rsidP="00AE300E">
      <w:r w:rsidRPr="00FE725B">
        <w:t>A gift in honor</w:t>
      </w:r>
      <w:r>
        <w:t xml:space="preserve"> of Morgan</w:t>
      </w:r>
      <w:r w:rsidR="00832449">
        <w:t xml:space="preserve"> F.</w:t>
      </w:r>
      <w:r>
        <w:t>, Avery and Cole Townsend.</w:t>
      </w:r>
    </w:p>
    <w:p w:rsidR="00AE300E" w:rsidRDefault="007959E0" w:rsidP="00AE300E">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70486</wp:posOffset>
                </wp:positionV>
                <wp:extent cx="4257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25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626A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55pt" to="329.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" strokecolor="#5b9bd5 [3204]" strokeweight=".5pt">
                <v:stroke joinstyle="miter"/>
              </v:line>
            </w:pict>
          </mc:Fallback>
        </mc:AlternateContent>
      </w:r>
    </w:p>
    <w:p w:rsidR="00AE300E" w:rsidRDefault="006D3616" w:rsidP="006D3616">
      <w:pPr>
        <w:rPr>
          <w:sz w:val="36"/>
          <w:szCs w:val="36"/>
        </w:rPr>
      </w:pPr>
      <w:r>
        <w:rPr>
          <w:b/>
        </w:rPr>
        <w:t>Friends of the Library</w:t>
      </w:r>
      <w:r>
        <w:rPr>
          <w:b/>
        </w:rPr>
        <w:br/>
      </w:r>
      <w:r w:rsidRPr="00810B3F">
        <w:rPr>
          <w:b/>
        </w:rPr>
        <w:t xml:space="preserve"> </w:t>
      </w:r>
      <w:r>
        <w:t>Our Friends group had another successful year</w:t>
      </w:r>
      <w:r w:rsidRPr="00810B3F">
        <w:t>.  They had a dinne</w:t>
      </w:r>
      <w:r>
        <w:t>r at the Ransom Steele</w:t>
      </w:r>
      <w:r w:rsidRPr="00810B3F">
        <w:t>,</w:t>
      </w:r>
      <w:r>
        <w:t xml:space="preserve"> a sale of </w:t>
      </w:r>
      <w:proofErr w:type="spellStart"/>
      <w:r>
        <w:t>Chuckster’s</w:t>
      </w:r>
      <w:proofErr w:type="spellEnd"/>
      <w:r>
        <w:t xml:space="preserve"> Tickets,  a chicken </w:t>
      </w:r>
      <w:proofErr w:type="spellStart"/>
      <w:r>
        <w:t>bbq</w:t>
      </w:r>
      <w:proofErr w:type="spellEnd"/>
      <w:r>
        <w:t xml:space="preserve"> in  August,</w:t>
      </w:r>
      <w:r w:rsidRPr="00810B3F">
        <w:t xml:space="preserve"> </w:t>
      </w:r>
      <w:r>
        <w:t xml:space="preserve">a </w:t>
      </w:r>
      <w:r w:rsidRPr="00810B3F">
        <w:t>Barnes and Noble</w:t>
      </w:r>
      <w:r>
        <w:t xml:space="preserve"> book fair and gift wrapping day</w:t>
      </w:r>
      <w:r w:rsidRPr="00810B3F">
        <w:t xml:space="preserve"> in December and of course, the Book Barn.  </w:t>
      </w:r>
      <w:r w:rsidR="005968D7">
        <w:br/>
      </w:r>
      <w:r w:rsidRPr="00810B3F">
        <w:t>We thank</w:t>
      </w:r>
      <w:r>
        <w:t xml:space="preserve"> Kaela Chase, President; Rhonda Sorber, Vice President; Louise Esposito, Secretary; and Linda </w:t>
      </w:r>
      <w:proofErr w:type="spellStart"/>
      <w:r>
        <w:t>Roden</w:t>
      </w:r>
      <w:proofErr w:type="spellEnd"/>
      <w:r>
        <w:t xml:space="preserve">, Treasurer for being our officers.  </w:t>
      </w:r>
      <w:r>
        <w:rPr>
          <w:sz w:val="24"/>
          <w:szCs w:val="24"/>
        </w:rPr>
        <w:t>This group works hard on fundraisers that greatly benefit the library.</w:t>
      </w:r>
      <w:r w:rsidR="005968D7">
        <w:rPr>
          <w:sz w:val="24"/>
          <w:szCs w:val="24"/>
        </w:rPr>
        <w:t xml:space="preserve">  In 2018 they provided the library with </w:t>
      </w:r>
      <w:r w:rsidR="00075006">
        <w:rPr>
          <w:sz w:val="24"/>
          <w:szCs w:val="24"/>
        </w:rPr>
        <w:t>a projector for the new room, cases for books on CD, 3 sewing machines, 100 book ends, give-away pens, and advocacy post cards.</w:t>
      </w:r>
      <w:r w:rsidR="001A7F98">
        <w:rPr>
          <w:sz w:val="24"/>
          <w:szCs w:val="24"/>
        </w:rPr>
        <w:t xml:space="preserve">  They also support the Board’s budget.</w:t>
      </w:r>
    </w:p>
    <w:p w:rsidR="002B6D6E" w:rsidRDefault="002B6D6E" w:rsidP="00AE300E">
      <w:pPr>
        <w:jc w:val="center"/>
        <w:rPr>
          <w:sz w:val="36"/>
          <w:szCs w:val="36"/>
        </w:rPr>
      </w:pPr>
    </w:p>
    <w:p w:rsidR="002B6D6E" w:rsidRDefault="002B6D6E" w:rsidP="00AE300E">
      <w:pPr>
        <w:jc w:val="center"/>
        <w:rPr>
          <w:sz w:val="36"/>
          <w:szCs w:val="36"/>
        </w:rPr>
      </w:pPr>
    </w:p>
    <w:p w:rsidR="00AE300E" w:rsidRPr="005F5FB2" w:rsidRDefault="00075006" w:rsidP="00075006">
      <w:pPr>
        <w:rPr>
          <w:sz w:val="36"/>
          <w:szCs w:val="36"/>
        </w:rPr>
      </w:pPr>
      <w:r>
        <w:rPr>
          <w:sz w:val="36"/>
          <w:szCs w:val="36"/>
        </w:rPr>
        <w:t xml:space="preserve">        </w:t>
      </w:r>
      <w:r w:rsidR="00AE300E">
        <w:rPr>
          <w:sz w:val="36"/>
          <w:szCs w:val="36"/>
        </w:rPr>
        <w:t>A</w:t>
      </w:r>
      <w:r w:rsidR="00AE300E" w:rsidRPr="005F5FB2">
        <w:rPr>
          <w:sz w:val="36"/>
          <w:szCs w:val="36"/>
        </w:rPr>
        <w:t>palachin Library Association</w:t>
      </w:r>
    </w:p>
    <w:p w:rsidR="00AE300E" w:rsidRDefault="00075006" w:rsidP="00AE300E">
      <w:pPr>
        <w:jc w:val="center"/>
        <w:rPr>
          <w:sz w:val="32"/>
          <w:szCs w:val="32"/>
        </w:rPr>
      </w:pPr>
      <w:r>
        <w:rPr>
          <w:sz w:val="32"/>
          <w:szCs w:val="32"/>
        </w:rPr>
        <w:t xml:space="preserve">          </w:t>
      </w:r>
      <w:r w:rsidR="00AE300E">
        <w:rPr>
          <w:sz w:val="32"/>
          <w:szCs w:val="32"/>
        </w:rPr>
        <w:t>2018 Annual Report</w:t>
      </w:r>
    </w:p>
    <w:p w:rsidR="00AE300E" w:rsidRDefault="00AE300E" w:rsidP="00AE300E">
      <w:pPr>
        <w:rPr>
          <w:sz w:val="24"/>
          <w:szCs w:val="24"/>
        </w:rPr>
      </w:pPr>
      <w:r w:rsidRPr="00E10637">
        <w:rPr>
          <w:noProof/>
          <w:sz w:val="24"/>
          <w:szCs w:val="24"/>
        </w:rPr>
        <mc:AlternateContent>
          <mc:Choice Requires="wps">
            <w:drawing>
              <wp:anchor distT="0" distB="0" distL="114300" distR="114300" simplePos="0" relativeHeight="251659264" behindDoc="0" locked="0" layoutInCell="1" allowOverlap="1" wp14:anchorId="4B92AD63" wp14:editId="55127CF7">
                <wp:simplePos x="0" y="0"/>
                <wp:positionH relativeFrom="margin">
                  <wp:posOffset>8058150</wp:posOffset>
                </wp:positionH>
                <wp:positionV relativeFrom="margin">
                  <wp:posOffset>1047750</wp:posOffset>
                </wp:positionV>
                <wp:extent cx="1066800" cy="21907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90750"/>
                        </a:xfrm>
                        <a:prstGeom prst="rect">
                          <a:avLst/>
                        </a:prstGeom>
                        <a:solidFill>
                          <a:srgbClr val="FFFFFF"/>
                        </a:solidFill>
                        <a:ln w="9525">
                          <a:solidFill>
                            <a:srgbClr val="000000"/>
                          </a:solidFill>
                          <a:miter lim="800000"/>
                          <a:headEnd/>
                          <a:tailEnd/>
                        </a:ln>
                      </wps:spPr>
                      <wps:txbx>
                        <w:txbxContent>
                          <w:p w:rsidR="00AE300E" w:rsidRDefault="00AE300E" w:rsidP="00AE300E">
                            <w:pPr>
                              <w:jc w:val="center"/>
                            </w:pPr>
                            <w:r>
                              <w:t>Hours:</w:t>
                            </w:r>
                          </w:p>
                          <w:p w:rsidR="00AE300E" w:rsidRDefault="00AE300E" w:rsidP="00AE300E">
                            <w:pPr>
                              <w:jc w:val="center"/>
                            </w:pPr>
                            <w:r>
                              <w:t>Monday, Tuesday, Thursday</w:t>
                            </w:r>
                          </w:p>
                          <w:p w:rsidR="00AE300E" w:rsidRDefault="00AE300E" w:rsidP="00AE300E">
                            <w:pPr>
                              <w:jc w:val="center"/>
                            </w:pPr>
                            <w:r>
                              <w:t>10am-8pm</w:t>
                            </w:r>
                          </w:p>
                          <w:p w:rsidR="00AE300E" w:rsidRDefault="00AE300E" w:rsidP="00AE300E">
                            <w:pPr>
                              <w:jc w:val="center"/>
                            </w:pPr>
                            <w:r>
                              <w:t>Friday and Saturday</w:t>
                            </w:r>
                          </w:p>
                          <w:p w:rsidR="00AE300E" w:rsidRDefault="00AE300E" w:rsidP="00AE300E">
                            <w:pPr>
                              <w:jc w:val="center"/>
                            </w:pPr>
                            <w:r>
                              <w:t>10am-2pm</w:t>
                            </w:r>
                          </w:p>
                          <w:p w:rsidR="00AE300E" w:rsidRDefault="00AE300E" w:rsidP="00AE3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2AD63" id="_x0000_t202" coordsize="21600,21600" o:spt="202" path="m,l,21600r21600,l21600,xe">
                <v:stroke joinstyle="miter"/>
                <v:path gradientshapeok="t" o:connecttype="rect"/>
              </v:shapetype>
              <v:shape id="Text Box 2" o:spid="_x0000_s1026" type="#_x0000_t202" style="position:absolute;margin-left:634.5pt;margin-top:82.5pt;width:84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">
                <v:textbox>
                  <w:txbxContent>
                    <w:p w:rsidR="00AE300E" w:rsidRDefault="00AE300E" w:rsidP="00AE300E">
                      <w:pPr>
                        <w:jc w:val="center"/>
                      </w:pPr>
                      <w:r>
                        <w:t>Hours:</w:t>
                      </w:r>
                    </w:p>
                    <w:p w:rsidR="00AE300E" w:rsidRDefault="00AE300E" w:rsidP="00AE300E">
                      <w:pPr>
                        <w:jc w:val="center"/>
                      </w:pPr>
                      <w:r>
                        <w:t>Monday, Tuesday, Thursday</w:t>
                      </w:r>
                    </w:p>
                    <w:p w:rsidR="00AE300E" w:rsidRDefault="00AE300E" w:rsidP="00AE300E">
                      <w:pPr>
                        <w:jc w:val="center"/>
                      </w:pPr>
                      <w:r>
                        <w:t>10am-8pm</w:t>
                      </w:r>
                    </w:p>
                    <w:p w:rsidR="00AE300E" w:rsidRDefault="00AE300E" w:rsidP="00AE300E">
                      <w:pPr>
                        <w:jc w:val="center"/>
                      </w:pPr>
                      <w:r>
                        <w:t>Friday and Saturday</w:t>
                      </w:r>
                    </w:p>
                    <w:p w:rsidR="00AE300E" w:rsidRDefault="00AE300E" w:rsidP="00AE300E">
                      <w:pPr>
                        <w:jc w:val="center"/>
                      </w:pPr>
                      <w:r>
                        <w:t>10am-2pm</w:t>
                      </w:r>
                    </w:p>
                    <w:p w:rsidR="00AE300E" w:rsidRDefault="00AE300E" w:rsidP="00AE300E"/>
                  </w:txbxContent>
                </v:textbox>
                <w10:wrap type="square" anchorx="margin" anchory="margin"/>
              </v:shape>
            </w:pict>
          </mc:Fallback>
        </mc:AlternateContent>
      </w:r>
      <w:r>
        <w:rPr>
          <w:sz w:val="24"/>
          <w:szCs w:val="24"/>
        </w:rPr>
        <w:t>719 Main Street / PO Box 163</w:t>
      </w:r>
      <w:r>
        <w:rPr>
          <w:sz w:val="24"/>
          <w:szCs w:val="24"/>
        </w:rPr>
        <w:tab/>
      </w:r>
      <w:r>
        <w:rPr>
          <w:sz w:val="24"/>
          <w:szCs w:val="24"/>
        </w:rPr>
        <w:tab/>
      </w:r>
      <w:r>
        <w:rPr>
          <w:sz w:val="24"/>
          <w:szCs w:val="24"/>
        </w:rPr>
        <w:br/>
        <w:t>Apalachin, NY   13732</w:t>
      </w:r>
      <w:r>
        <w:rPr>
          <w:sz w:val="24"/>
          <w:szCs w:val="24"/>
        </w:rPr>
        <w:tab/>
      </w:r>
      <w:r>
        <w:rPr>
          <w:sz w:val="24"/>
          <w:szCs w:val="24"/>
        </w:rPr>
        <w:tab/>
        <w:t xml:space="preserve">         </w:t>
      </w:r>
      <w:r>
        <w:rPr>
          <w:sz w:val="24"/>
          <w:szCs w:val="24"/>
        </w:rPr>
        <w:br/>
        <w:t>607-625-3333</w:t>
      </w:r>
      <w:r>
        <w:rPr>
          <w:sz w:val="24"/>
          <w:szCs w:val="24"/>
        </w:rPr>
        <w:tab/>
      </w:r>
      <w:r>
        <w:rPr>
          <w:sz w:val="24"/>
          <w:szCs w:val="24"/>
        </w:rPr>
        <w:tab/>
      </w:r>
      <w:r>
        <w:rPr>
          <w:sz w:val="24"/>
          <w:szCs w:val="24"/>
        </w:rPr>
        <w:tab/>
      </w:r>
      <w:r>
        <w:rPr>
          <w:sz w:val="24"/>
          <w:szCs w:val="24"/>
        </w:rPr>
        <w:tab/>
      </w:r>
      <w:r>
        <w:rPr>
          <w:sz w:val="24"/>
          <w:szCs w:val="24"/>
        </w:rPr>
        <w:tab/>
      </w:r>
      <w:r>
        <w:rPr>
          <w:sz w:val="24"/>
          <w:szCs w:val="24"/>
        </w:rPr>
        <w:br/>
      </w:r>
      <w:r w:rsidR="00C444E5">
        <w:rPr>
          <w:rStyle w:val="Hyperlink"/>
          <w:sz w:val="24"/>
          <w:szCs w:val="24"/>
        </w:rPr>
        <w:t>apalachinlibrary@gmail.com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br/>
        <w:t>www.apalachinlibrary.org</w:t>
      </w:r>
      <w:r>
        <w:rPr>
          <w:sz w:val="24"/>
          <w:szCs w:val="24"/>
        </w:rPr>
        <w:br/>
      </w:r>
    </w:p>
    <w:p w:rsidR="00AE300E" w:rsidRPr="00BB2527" w:rsidRDefault="00AE300E" w:rsidP="00AE300E">
      <w:pPr>
        <w:rPr>
          <w:sz w:val="24"/>
          <w:szCs w:val="24"/>
          <w:u w:val="single"/>
        </w:rPr>
      </w:pPr>
      <w:r w:rsidRPr="00BB2527">
        <w:rPr>
          <w:sz w:val="24"/>
          <w:szCs w:val="24"/>
          <w:u w:val="single"/>
        </w:rPr>
        <w:t>Board of Trustees:</w:t>
      </w:r>
    </w:p>
    <w:p w:rsidR="00AE300E" w:rsidRDefault="00AE300E" w:rsidP="00AE300E">
      <w:pPr>
        <w:rPr>
          <w:sz w:val="24"/>
          <w:szCs w:val="24"/>
        </w:rPr>
      </w:pPr>
      <w:r>
        <w:rPr>
          <w:sz w:val="24"/>
          <w:szCs w:val="24"/>
        </w:rPr>
        <w:t xml:space="preserve">Dr. </w:t>
      </w:r>
      <w:proofErr w:type="spellStart"/>
      <w:r>
        <w:rPr>
          <w:sz w:val="24"/>
          <w:szCs w:val="24"/>
        </w:rPr>
        <w:t>Mindi</w:t>
      </w:r>
      <w:proofErr w:type="spellEnd"/>
      <w:r>
        <w:rPr>
          <w:sz w:val="24"/>
          <w:szCs w:val="24"/>
        </w:rPr>
        <w:t xml:space="preserve"> Townsend, President</w:t>
      </w:r>
      <w:r w:rsidR="00A320D4">
        <w:rPr>
          <w:sz w:val="24"/>
          <w:szCs w:val="24"/>
        </w:rPr>
        <w:br/>
      </w:r>
      <w:r>
        <w:rPr>
          <w:sz w:val="24"/>
          <w:szCs w:val="24"/>
        </w:rPr>
        <w:t>Niccole Vaughn, Vice President</w:t>
      </w:r>
      <w:r>
        <w:rPr>
          <w:sz w:val="24"/>
          <w:szCs w:val="24"/>
        </w:rPr>
        <w:br/>
        <w:t>John Fallon, Treasurer</w:t>
      </w:r>
      <w:r>
        <w:rPr>
          <w:sz w:val="24"/>
          <w:szCs w:val="24"/>
        </w:rPr>
        <w:br/>
        <w:t xml:space="preserve">Rick </w:t>
      </w:r>
      <w:proofErr w:type="spellStart"/>
      <w:r>
        <w:rPr>
          <w:sz w:val="24"/>
          <w:szCs w:val="24"/>
        </w:rPr>
        <w:t>Stilson</w:t>
      </w:r>
      <w:proofErr w:type="spellEnd"/>
      <w:r>
        <w:rPr>
          <w:sz w:val="24"/>
          <w:szCs w:val="24"/>
        </w:rPr>
        <w:t xml:space="preserve">, Secretary                         </w:t>
      </w:r>
      <w:r>
        <w:rPr>
          <w:sz w:val="24"/>
          <w:szCs w:val="24"/>
        </w:rPr>
        <w:br/>
        <w:t xml:space="preserve">Sue Legg                                            </w:t>
      </w:r>
      <w:r>
        <w:rPr>
          <w:sz w:val="24"/>
          <w:szCs w:val="24"/>
        </w:rPr>
        <w:br/>
        <w:t xml:space="preserve">Perry Pierce </w:t>
      </w:r>
      <w:r>
        <w:rPr>
          <w:sz w:val="24"/>
          <w:szCs w:val="24"/>
        </w:rPr>
        <w:br/>
        <w:t xml:space="preserve">Stephen </w:t>
      </w:r>
      <w:proofErr w:type="spellStart"/>
      <w:r>
        <w:rPr>
          <w:sz w:val="24"/>
          <w:szCs w:val="24"/>
        </w:rPr>
        <w:t>Cruty</w:t>
      </w:r>
      <w:proofErr w:type="spellEnd"/>
      <w:r>
        <w:rPr>
          <w:sz w:val="24"/>
          <w:szCs w:val="24"/>
        </w:rPr>
        <w:t xml:space="preserve">  </w:t>
      </w:r>
    </w:p>
    <w:p w:rsidR="00AE300E" w:rsidRDefault="00AE300E" w:rsidP="00AE300E">
      <w:pPr>
        <w:rPr>
          <w:sz w:val="24"/>
          <w:szCs w:val="24"/>
        </w:rPr>
      </w:pPr>
      <w:r>
        <w:rPr>
          <w:sz w:val="24"/>
          <w:szCs w:val="24"/>
        </w:rPr>
        <w:t xml:space="preserve">Library Director, Cathy Sorber                                                                                                                                           </w:t>
      </w:r>
      <w:r>
        <w:rPr>
          <w:sz w:val="24"/>
          <w:szCs w:val="24"/>
        </w:rPr>
        <w:br/>
        <w:t xml:space="preserve">Library Assistants: Debra Burke, Teresa Crane, Wendy Decker, </w:t>
      </w:r>
      <w:r w:rsidR="007052D1">
        <w:rPr>
          <w:sz w:val="24"/>
          <w:szCs w:val="24"/>
        </w:rPr>
        <w:br/>
        <w:t xml:space="preserve">                                 </w:t>
      </w:r>
      <w:r>
        <w:rPr>
          <w:sz w:val="24"/>
          <w:szCs w:val="24"/>
        </w:rPr>
        <w:t xml:space="preserve">Amy </w:t>
      </w:r>
      <w:proofErr w:type="spellStart"/>
      <w:r>
        <w:rPr>
          <w:sz w:val="24"/>
          <w:szCs w:val="24"/>
        </w:rPr>
        <w:t>Labosky</w:t>
      </w:r>
      <w:proofErr w:type="spellEnd"/>
      <w:r>
        <w:rPr>
          <w:sz w:val="24"/>
          <w:szCs w:val="24"/>
        </w:rPr>
        <w:t xml:space="preserve"> and Kathryn Woodward.</w:t>
      </w:r>
      <w:r w:rsidR="00E023BD">
        <w:rPr>
          <w:sz w:val="24"/>
          <w:szCs w:val="24"/>
        </w:rPr>
        <w:br/>
        <w:t>Library Maintenance: Dawn Hudson and Dirk Sorber</w:t>
      </w:r>
      <w:r>
        <w:rPr>
          <w:sz w:val="24"/>
          <w:szCs w:val="24"/>
        </w:rPr>
        <w:br/>
      </w:r>
      <w:r>
        <w:rPr>
          <w:sz w:val="24"/>
          <w:szCs w:val="24"/>
        </w:rPr>
        <w:br/>
      </w:r>
    </w:p>
    <w:p w:rsidR="00AE300E" w:rsidRPr="00AE300E" w:rsidRDefault="00AE300E" w:rsidP="00AE300E">
      <w:pPr>
        <w:jc w:val="center"/>
        <w:rPr>
          <w:sz w:val="28"/>
          <w:szCs w:val="28"/>
        </w:rPr>
      </w:pPr>
      <w:r w:rsidRPr="00AE300E">
        <w:rPr>
          <w:sz w:val="28"/>
          <w:szCs w:val="28"/>
        </w:rPr>
        <w:t>A member Library of the Finger Lakes Library System</w:t>
      </w:r>
    </w:p>
    <w:p w:rsidR="00AE300E" w:rsidRDefault="00AE300E" w:rsidP="00AE300E">
      <w:pPr>
        <w:rPr>
          <w:b/>
          <w:sz w:val="28"/>
          <w:szCs w:val="28"/>
        </w:rPr>
      </w:pPr>
    </w:p>
    <w:p w:rsidR="0053535A" w:rsidRDefault="0053535A" w:rsidP="00AE300E">
      <w:pPr>
        <w:rPr>
          <w:b/>
          <w:sz w:val="28"/>
          <w:szCs w:val="28"/>
        </w:rPr>
      </w:pPr>
    </w:p>
    <w:p w:rsidR="00AE300E" w:rsidRPr="006678F1" w:rsidRDefault="00AE300E" w:rsidP="00AE300E">
      <w:pPr>
        <w:rPr>
          <w:b/>
          <w:sz w:val="28"/>
          <w:szCs w:val="28"/>
        </w:rPr>
      </w:pPr>
      <w:r>
        <w:rPr>
          <w:b/>
          <w:sz w:val="28"/>
          <w:szCs w:val="28"/>
        </w:rPr>
        <w:t>Highlights of 201</w:t>
      </w:r>
      <w:r w:rsidR="00CA7AA6">
        <w:rPr>
          <w:b/>
          <w:sz w:val="28"/>
          <w:szCs w:val="28"/>
        </w:rPr>
        <w:t>8</w:t>
      </w:r>
      <w:r>
        <w:rPr>
          <w:b/>
          <w:sz w:val="28"/>
          <w:szCs w:val="28"/>
        </w:rPr>
        <w:t xml:space="preserve"> </w:t>
      </w:r>
    </w:p>
    <w:p w:rsidR="00B8160C" w:rsidRDefault="00AE300E" w:rsidP="00AE300E">
      <w:r w:rsidRPr="00810B3F">
        <w:rPr>
          <w:b/>
        </w:rPr>
        <w:t xml:space="preserve">Board </w:t>
      </w:r>
      <w:r>
        <w:rPr>
          <w:b/>
        </w:rPr>
        <w:t xml:space="preserve">and Director </w:t>
      </w:r>
      <w:r w:rsidRPr="00810B3F">
        <w:rPr>
          <w:b/>
        </w:rPr>
        <w:t>Accomplishments and Projects</w:t>
      </w:r>
      <w:r w:rsidRPr="00810B3F">
        <w:t xml:space="preserve"> </w:t>
      </w:r>
      <w:r w:rsidR="00EF4E87">
        <w:br/>
        <w:t>-</w:t>
      </w:r>
      <w:r w:rsidR="00162985">
        <w:t xml:space="preserve">Our library held an Open House on January 7, 2018 to celebrate our new room. </w:t>
      </w:r>
      <w:r w:rsidR="00EF4E87">
        <w:t>This</w:t>
      </w:r>
      <w:r w:rsidR="00CA4EC2">
        <w:t xml:space="preserve"> room houses several collections, a young adult area, and a large open space for programs, meetings and other events.</w:t>
      </w:r>
      <w:r w:rsidR="00162985">
        <w:t xml:space="preserve"> </w:t>
      </w:r>
      <w:r w:rsidR="00CA4EC2">
        <w:br/>
      </w:r>
      <w:r w:rsidR="00EF4E87">
        <w:t>-</w:t>
      </w:r>
      <w:r w:rsidR="00CA4EC2">
        <w:t xml:space="preserve">The Board hired two maintenance people.  Since our building is larger, it takes more to keep it clean and in good shape.  </w:t>
      </w:r>
      <w:r w:rsidR="00CA4EC2">
        <w:br/>
      </w:r>
      <w:r w:rsidR="00EF4E87">
        <w:t>-</w:t>
      </w:r>
      <w:r w:rsidR="00CA4EC2">
        <w:t>The Board also updated all Library Policies.  They also made new job descriptions for all staff</w:t>
      </w:r>
      <w:r w:rsidR="002D4389">
        <w:t>.</w:t>
      </w:r>
      <w:r w:rsidR="002D4389">
        <w:br/>
      </w:r>
      <w:r w:rsidR="00EF4E87">
        <w:t>-</w:t>
      </w:r>
      <w:r w:rsidR="002D4389">
        <w:t>After our tenants moved out, the Board did significant updates in the apartment.  It is now re-rented.</w:t>
      </w:r>
      <w:r w:rsidR="002D4389">
        <w:br/>
      </w:r>
      <w:r w:rsidR="00EF4E87">
        <w:t>-</w:t>
      </w:r>
      <w:r w:rsidR="002D4389">
        <w:t>Our Board voted to make our library fine free as of June 1, 2018 and CIPA compliant.</w:t>
      </w:r>
      <w:r w:rsidR="00EF4E87">
        <w:br/>
      </w:r>
      <w:r w:rsidR="002D4389">
        <w:br/>
        <w:t xml:space="preserve">Work on the Irene </w:t>
      </w:r>
      <w:proofErr w:type="spellStart"/>
      <w:r w:rsidR="002D4389">
        <w:t>Cruty</w:t>
      </w:r>
      <w:proofErr w:type="spellEnd"/>
      <w:r w:rsidR="002D4389">
        <w:t xml:space="preserve"> Memorial Garden began when all construction on the new room was completed.  The ground was prepared for the garden area and sidewa</w:t>
      </w:r>
      <w:r w:rsidR="00832449">
        <w:t>lks were added</w:t>
      </w:r>
      <w:r w:rsidR="002D4389">
        <w:t>. Progress on the garden was curtailed because of the unusual amount of rain that we got last fall.  We are planning to finish in the spring of 2019.  The garden will be a beautiful place to sit and read or enjoy nature.</w:t>
      </w:r>
    </w:p>
    <w:p w:rsidR="002D4389" w:rsidRDefault="00B8160C" w:rsidP="00AE300E">
      <w:r>
        <w:t xml:space="preserve">The Board members had a big change in personnel in 2018.  John </w:t>
      </w:r>
      <w:proofErr w:type="spellStart"/>
      <w:r>
        <w:t>Deopuria</w:t>
      </w:r>
      <w:proofErr w:type="spellEnd"/>
      <w:r>
        <w:t xml:space="preserve">, Tony Poole, Judy Blanding, Fred Strauss and Rick </w:t>
      </w:r>
      <w:proofErr w:type="spellStart"/>
      <w:r>
        <w:t>Stilson</w:t>
      </w:r>
      <w:proofErr w:type="spellEnd"/>
      <w:r>
        <w:t xml:space="preserve"> left their positions.  We thank them for their service. </w:t>
      </w:r>
      <w:r w:rsidR="002D4389">
        <w:br/>
      </w:r>
    </w:p>
    <w:p w:rsidR="00B8160C" w:rsidRDefault="00AE300E" w:rsidP="00AE300E">
      <w:r w:rsidRPr="00810B3F">
        <w:rPr>
          <w:b/>
        </w:rPr>
        <w:t>L</w:t>
      </w:r>
      <w:r w:rsidR="00DB3D04">
        <w:rPr>
          <w:b/>
        </w:rPr>
        <w:t>ibrary Programming and Services</w:t>
      </w:r>
      <w:r w:rsidRPr="00810B3F">
        <w:rPr>
          <w:b/>
        </w:rPr>
        <w:t xml:space="preserve"> </w:t>
      </w:r>
      <w:r w:rsidR="00DB3D04">
        <w:rPr>
          <w:b/>
        </w:rPr>
        <w:br/>
      </w:r>
      <w:r w:rsidR="00162985" w:rsidRPr="00CA4EC2">
        <w:t>Monthly programs for adults</w:t>
      </w:r>
      <w:r w:rsidR="00EF4E87">
        <w:t xml:space="preserve"> include </w:t>
      </w:r>
      <w:r w:rsidR="00162985">
        <w:t xml:space="preserve">Yoga, Knitting, Book discussions (2 groups per month), A Recipe Exchange and Knitting. </w:t>
      </w:r>
      <w:r w:rsidR="00CA4EC2">
        <w:br/>
      </w:r>
      <w:r w:rsidR="00162985">
        <w:t xml:space="preserve"> Other adult programs in 2018 were: Essential Oils 101, Card making, Summer Reading, a Royal Wedding, a program about Tasha Tudor, </w:t>
      </w:r>
      <w:proofErr w:type="gramStart"/>
      <w:r w:rsidR="00CA4EC2">
        <w:t>Spring</w:t>
      </w:r>
      <w:proofErr w:type="gramEnd"/>
      <w:r w:rsidR="00CA4EC2">
        <w:t xml:space="preserve"> </w:t>
      </w:r>
    </w:p>
    <w:p w:rsidR="00B8160C" w:rsidRDefault="00B8160C" w:rsidP="00AE300E"/>
    <w:p w:rsidR="00162985" w:rsidRPr="00DB3D04" w:rsidRDefault="00CA4EC2" w:rsidP="00AE300E">
      <w:pPr>
        <w:rPr>
          <w:b/>
        </w:rPr>
      </w:pPr>
      <w:r>
        <w:t xml:space="preserve">Cleaning, Autism Awareness, Mindfulness, a </w:t>
      </w:r>
      <w:r w:rsidR="00162985">
        <w:t>histor</w:t>
      </w:r>
      <w:r>
        <w:t xml:space="preserve">y program by the Town Historian, and several sewing classes.  </w:t>
      </w:r>
    </w:p>
    <w:p w:rsidR="00CA7AA6" w:rsidRDefault="00162985" w:rsidP="00AE300E">
      <w:pPr>
        <w:rPr>
          <w:u w:val="single"/>
        </w:rPr>
      </w:pPr>
      <w:r>
        <w:t>Summer Reading in 2018 wa</w:t>
      </w:r>
      <w:r w:rsidR="00EF4E87">
        <w:t>s titled Libraries Rock.  We offered programming</w:t>
      </w:r>
      <w:r>
        <w:t xml:space="preserve"> for everyone.  Our program featured: </w:t>
      </w:r>
      <w:r w:rsidR="00B8160C">
        <w:br/>
      </w:r>
      <w:r w:rsidR="00092EB6">
        <w:t xml:space="preserve">       </w:t>
      </w:r>
      <w:r>
        <w:t>Family night programs</w:t>
      </w:r>
      <w:r w:rsidR="00092EB6">
        <w:t>:</w:t>
      </w:r>
      <w:r w:rsidR="00B8160C">
        <w:t xml:space="preserve"> </w:t>
      </w:r>
      <w:r w:rsidR="00092EB6">
        <w:t>free family friendly</w:t>
      </w:r>
      <w:r w:rsidR="00B8160C">
        <w:t xml:space="preserve"> programs</w:t>
      </w:r>
      <w:r w:rsidR="00092EB6">
        <w:t>.</w:t>
      </w:r>
      <w:r>
        <w:t xml:space="preserve"> </w:t>
      </w:r>
      <w:r w:rsidR="00092EB6">
        <w:br/>
        <w:t xml:space="preserve">       Story hour- Twice weekly preschool programs</w:t>
      </w:r>
      <w:r w:rsidR="00092EB6">
        <w:br/>
        <w:t xml:space="preserve">       Reader’s Club for kids- read for prizes</w:t>
      </w:r>
      <w:r w:rsidR="00092EB6">
        <w:br/>
        <w:t xml:space="preserve">  </w:t>
      </w:r>
      <w:r w:rsidR="00CA7AA6">
        <w:t xml:space="preserve"> </w:t>
      </w:r>
      <w:r w:rsidR="00092EB6">
        <w:t xml:space="preserve">    </w:t>
      </w:r>
      <w:r w:rsidR="00CA7AA6">
        <w:t xml:space="preserve">Adult summer reading, </w:t>
      </w:r>
      <w:r w:rsidR="00092EB6">
        <w:br/>
        <w:t xml:space="preserve">       American Girl Program</w:t>
      </w:r>
      <w:r w:rsidR="00092EB6">
        <w:br/>
        <w:t xml:space="preserve">       Teen Trivia</w:t>
      </w:r>
      <w:r w:rsidR="00092EB6">
        <w:br/>
        <w:t xml:space="preserve">       </w:t>
      </w:r>
      <w:r w:rsidR="00157164">
        <w:t>Movie Mondays</w:t>
      </w:r>
      <w:bookmarkStart w:id="0" w:name="_GoBack"/>
      <w:bookmarkEnd w:id="0"/>
      <w:r w:rsidR="00AE300E">
        <w:br/>
      </w:r>
    </w:p>
    <w:p w:rsidR="009B3B81" w:rsidRDefault="00AE300E" w:rsidP="00AE300E">
      <w:pPr>
        <w:rPr>
          <w:b/>
        </w:rPr>
      </w:pPr>
      <w:r w:rsidRPr="00810B3F">
        <w:rPr>
          <w:u w:val="single"/>
        </w:rPr>
        <w:t>Children’s special programming:</w:t>
      </w:r>
      <w:r w:rsidRPr="00810B3F">
        <w:t xml:space="preserve">  </w:t>
      </w:r>
      <w:r>
        <w:br/>
      </w:r>
      <w:r w:rsidR="00DB3D04">
        <w:t xml:space="preserve">Our regular programs include twice weekly </w:t>
      </w:r>
      <w:r w:rsidRPr="00810B3F">
        <w:t xml:space="preserve">early literacy programs and </w:t>
      </w:r>
      <w:r w:rsidR="00CA7AA6">
        <w:t xml:space="preserve">a </w:t>
      </w:r>
      <w:r w:rsidR="00DB3D04">
        <w:t xml:space="preserve">monthly </w:t>
      </w:r>
      <w:r w:rsidR="00CA7AA6">
        <w:t xml:space="preserve">LEGO program. </w:t>
      </w:r>
      <w:r w:rsidR="00832449">
        <w:t>In addition, we</w:t>
      </w:r>
      <w:r>
        <w:t xml:space="preserve"> had </w:t>
      </w:r>
      <w:r w:rsidR="00CA7AA6">
        <w:t>a pajama story hour, a super bowl party for kids, a</w:t>
      </w:r>
      <w:r w:rsidR="00CA4EC2">
        <w:t>n Alice and Wonderland</w:t>
      </w:r>
      <w:r w:rsidR="00CA7AA6">
        <w:t xml:space="preserve"> tea party, card making, a Dr. Seuss Birthday Party, a Fan</w:t>
      </w:r>
      <w:r w:rsidR="00CA4EC2">
        <w:t>tastic Beasts Drop in event,</w:t>
      </w:r>
      <w:r w:rsidR="00CA7AA6">
        <w:t xml:space="preserve"> a Halloween Party</w:t>
      </w:r>
      <w:r w:rsidR="00CA4EC2">
        <w:t xml:space="preserve">, and a </w:t>
      </w:r>
      <w:proofErr w:type="spellStart"/>
      <w:r w:rsidR="00CA4EC2">
        <w:t>Snoopy’s</w:t>
      </w:r>
      <w:proofErr w:type="spellEnd"/>
      <w:r w:rsidR="00CA4EC2">
        <w:t xml:space="preserve"> Winter Carnival.</w:t>
      </w:r>
      <w:r>
        <w:rPr>
          <w:b/>
        </w:rPr>
        <w:br/>
      </w:r>
    </w:p>
    <w:p w:rsidR="00AE300E" w:rsidRPr="00810B3F" w:rsidRDefault="00DB3D04" w:rsidP="00AE300E">
      <w:proofErr w:type="gramStart"/>
      <w:r>
        <w:rPr>
          <w:b/>
        </w:rPr>
        <w:t>Grants</w:t>
      </w:r>
      <w:r w:rsidR="00AE300E" w:rsidRPr="00810B3F">
        <w:t xml:space="preserve">  </w:t>
      </w:r>
      <w:proofErr w:type="gramEnd"/>
      <w:r>
        <w:br/>
      </w:r>
      <w:r w:rsidR="00AE300E" w:rsidRPr="00810B3F">
        <w:t xml:space="preserve">Every year the library director </w:t>
      </w:r>
      <w:r w:rsidR="00AE300E">
        <w:t>applies for several grants</w:t>
      </w:r>
      <w:r w:rsidR="00AE300E" w:rsidRPr="00810B3F">
        <w:t xml:space="preserve"> to support programming and the needs of the</w:t>
      </w:r>
      <w:r w:rsidR="009B3B81">
        <w:t xml:space="preserve"> library and</w:t>
      </w:r>
      <w:r w:rsidR="00AE300E" w:rsidRPr="00810B3F">
        <w:t xml:space="preserve"> community.  The follo</w:t>
      </w:r>
      <w:r w:rsidR="009B3B81">
        <w:t>wing grants were awarded in 2018</w:t>
      </w:r>
      <w:r w:rsidR="00AE300E">
        <w:t>:</w:t>
      </w:r>
      <w:r w:rsidR="00AE300E">
        <w:br/>
      </w:r>
      <w:r w:rsidR="00AE300E" w:rsidRPr="00810B3F">
        <w:t xml:space="preserve">    </w:t>
      </w:r>
      <w:r w:rsidR="009B3B81">
        <w:t>Family Literacy Grant:  $500 f</w:t>
      </w:r>
      <w:r w:rsidR="00B50FE1">
        <w:t>or parenting books</w:t>
      </w:r>
      <w:r w:rsidR="00AE300E">
        <w:br/>
        <w:t xml:space="preserve">    </w:t>
      </w:r>
      <w:r w:rsidR="009B3B81">
        <w:t>Floyd Hooker Grant: $1000 for children’s</w:t>
      </w:r>
      <w:r w:rsidR="00B50FE1">
        <w:t xml:space="preserve"> books and materials.</w:t>
      </w:r>
      <w:r w:rsidR="009B3B81">
        <w:t xml:space="preserve"> </w:t>
      </w:r>
      <w:r w:rsidR="00AE300E" w:rsidRPr="00810B3F">
        <w:br/>
      </w:r>
      <w:r w:rsidR="00AE300E">
        <w:t xml:space="preserve">    </w:t>
      </w:r>
      <w:r w:rsidR="00AE300E" w:rsidRPr="00B50FE1">
        <w:t>The Truman Foundation</w:t>
      </w:r>
      <w:r w:rsidR="00AE300E">
        <w:t xml:space="preserve"> granted us $</w:t>
      </w:r>
      <w:r w:rsidR="00B50FE1">
        <w:t>2,000 for parking lot lighting.</w:t>
      </w:r>
      <w:r w:rsidR="00AE300E">
        <w:br/>
      </w:r>
      <w:r w:rsidR="00CA4EC2">
        <w:t xml:space="preserve">  </w:t>
      </w:r>
      <w:r w:rsidR="00AE300E" w:rsidRPr="00706DA7">
        <w:t xml:space="preserve">  </w:t>
      </w:r>
      <w:r w:rsidR="00AE300E" w:rsidRPr="00B50FE1">
        <w:t>Tioga County Senior Citizens</w:t>
      </w:r>
      <w:r w:rsidR="00AE300E">
        <w:t xml:space="preserve"> granted us $500 for books on CD.</w:t>
      </w:r>
      <w:r w:rsidR="00B50FE1">
        <w:br/>
        <w:t xml:space="preserve">    Lions Club of Apalachin</w:t>
      </w:r>
      <w:r>
        <w:t xml:space="preserve"> granted us $3000 to support our young adult </w:t>
      </w:r>
      <w:r>
        <w:br/>
        <w:t xml:space="preserve">                area.</w:t>
      </w:r>
      <w:r w:rsidR="00AE300E">
        <w:br/>
        <w:t xml:space="preserve">     </w:t>
      </w:r>
    </w:p>
    <w:p w:rsidR="00AE300E" w:rsidRDefault="00DB3D04" w:rsidP="00DB3D04">
      <w:pPr>
        <w:ind w:left="90" w:hanging="720"/>
        <w:rPr>
          <w:sz w:val="24"/>
          <w:szCs w:val="24"/>
        </w:rPr>
      </w:pPr>
      <w:r>
        <w:rPr>
          <w:b/>
        </w:rPr>
        <w:lastRenderedPageBreak/>
        <w:t xml:space="preserve">               </w:t>
      </w:r>
    </w:p>
    <w:p w:rsidR="00AE300E" w:rsidRPr="00D844D3" w:rsidRDefault="00AE300E" w:rsidP="00AE300E">
      <w:pPr>
        <w:rPr>
          <w:b/>
          <w:sz w:val="24"/>
          <w:szCs w:val="24"/>
        </w:rPr>
      </w:pPr>
      <w:r w:rsidRPr="00D844D3">
        <w:rPr>
          <w:b/>
          <w:sz w:val="24"/>
          <w:szCs w:val="24"/>
        </w:rPr>
        <w:br/>
        <w:t xml:space="preserve">      </w:t>
      </w:r>
    </w:p>
    <w:p w:rsidR="00AE300E" w:rsidRPr="003A0AE1" w:rsidRDefault="00AE300E" w:rsidP="00AE300E">
      <w:pPr>
        <w:rPr>
          <w:sz w:val="24"/>
          <w:szCs w:val="24"/>
        </w:rPr>
      </w:pPr>
      <w:r>
        <w:rPr>
          <w:sz w:val="24"/>
          <w:szCs w:val="24"/>
        </w:rPr>
        <w:br/>
        <w:t xml:space="preserve">  </w:t>
      </w:r>
      <w:r>
        <w:rPr>
          <w:sz w:val="24"/>
          <w:szCs w:val="24"/>
        </w:rPr>
        <w:br/>
        <w:t xml:space="preserve"> </w:t>
      </w:r>
    </w:p>
    <w:p w:rsidR="00AE300E" w:rsidRPr="003E19B8" w:rsidRDefault="00AE300E" w:rsidP="00AE300E">
      <w:pPr>
        <w:rPr>
          <w:b/>
          <w:sz w:val="24"/>
          <w:szCs w:val="24"/>
        </w:rPr>
      </w:pPr>
      <w:r>
        <w:rPr>
          <w:b/>
          <w:sz w:val="24"/>
          <w:szCs w:val="24"/>
        </w:rPr>
        <w:br/>
      </w:r>
      <w:r>
        <w:rPr>
          <w:b/>
          <w:sz w:val="24"/>
          <w:szCs w:val="24"/>
        </w:rPr>
        <w:tab/>
      </w:r>
    </w:p>
    <w:p w:rsidR="00AE300E" w:rsidRPr="001D13A2" w:rsidRDefault="00AE300E" w:rsidP="00AE300E">
      <w:pPr>
        <w:rPr>
          <w:sz w:val="24"/>
          <w:szCs w:val="24"/>
        </w:rPr>
      </w:pPr>
    </w:p>
    <w:p w:rsidR="00AE300E" w:rsidRDefault="00AE300E" w:rsidP="00AE300E">
      <w:pPr>
        <w:jc w:val="center"/>
        <w:rPr>
          <w:sz w:val="24"/>
          <w:szCs w:val="24"/>
        </w:rPr>
      </w:pPr>
    </w:p>
    <w:p w:rsidR="00AE300E" w:rsidRDefault="00AE300E" w:rsidP="00AE300E"/>
    <w:p w:rsidR="00AE300E" w:rsidRDefault="00AE300E" w:rsidP="00AE300E"/>
    <w:p w:rsidR="00AE300E" w:rsidRDefault="00AE300E" w:rsidP="00AE300E"/>
    <w:p w:rsidR="009E3DE9" w:rsidRDefault="009E3DE9"/>
    <w:sectPr w:rsidR="009E3DE9" w:rsidSect="00796AF7">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0E"/>
    <w:rsid w:val="00075006"/>
    <w:rsid w:val="00092EB6"/>
    <w:rsid w:val="00157164"/>
    <w:rsid w:val="00162985"/>
    <w:rsid w:val="001A7F98"/>
    <w:rsid w:val="002B6D6E"/>
    <w:rsid w:val="002D4389"/>
    <w:rsid w:val="003732CF"/>
    <w:rsid w:val="0053535A"/>
    <w:rsid w:val="005968D7"/>
    <w:rsid w:val="006D3616"/>
    <w:rsid w:val="007052D1"/>
    <w:rsid w:val="007959E0"/>
    <w:rsid w:val="00832449"/>
    <w:rsid w:val="009646F0"/>
    <w:rsid w:val="009B3B81"/>
    <w:rsid w:val="009E3DE9"/>
    <w:rsid w:val="00A320D4"/>
    <w:rsid w:val="00AA093A"/>
    <w:rsid w:val="00AE300E"/>
    <w:rsid w:val="00B50FE1"/>
    <w:rsid w:val="00B8160C"/>
    <w:rsid w:val="00C444E5"/>
    <w:rsid w:val="00CA4EC2"/>
    <w:rsid w:val="00CA7AA6"/>
    <w:rsid w:val="00DB3D04"/>
    <w:rsid w:val="00E023BD"/>
    <w:rsid w:val="00EF4E87"/>
    <w:rsid w:val="00F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79374-FB91-4991-B6D1-2BBDBA97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00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00E"/>
    <w:rPr>
      <w:color w:val="0563C1" w:themeColor="hyperlink"/>
      <w:u w:val="single"/>
    </w:rPr>
  </w:style>
  <w:style w:type="paragraph" w:styleId="ListParagraph">
    <w:name w:val="List Paragraph"/>
    <w:basedOn w:val="Normal"/>
    <w:uiPriority w:val="34"/>
    <w:qFormat/>
    <w:rsid w:val="00EF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Sorber</dc:creator>
  <cp:keywords/>
  <dc:description/>
  <cp:lastModifiedBy>Cathy Sorber</cp:lastModifiedBy>
  <cp:revision>20</cp:revision>
  <dcterms:created xsi:type="dcterms:W3CDTF">2019-01-07T20:56:00Z</dcterms:created>
  <dcterms:modified xsi:type="dcterms:W3CDTF">2019-01-21T16:02:00Z</dcterms:modified>
</cp:coreProperties>
</file>