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22" w:rsidRDefault="00DE7E22" w:rsidP="00CB714A"/>
    <w:p w:rsidR="00CB714A" w:rsidRDefault="00CB714A" w:rsidP="00CB714A">
      <w:r w:rsidRPr="00142A96">
        <w:t xml:space="preserve">This year our annual appeal letter was sent out </w:t>
      </w:r>
      <w:r w:rsidR="009D1445">
        <w:t>in August 2017</w:t>
      </w:r>
      <w:r>
        <w:t xml:space="preserve">. Your support through this letter has been very positive.  We need everyone to know that your financial support helps keep a library in our community.  </w:t>
      </w:r>
      <w:r>
        <w:br/>
        <w:t>With your help we are able to provide computers and internet access for those among us who do not have this at home.  We provide books and digital materials, a gathering place and an information center in our community, homework help, early literacy programs, informational programs for adults, access to our catalog with the materials of 33 libraries, copy and fax capability, DVDs, a place for AARP tax services, used books at low prices, school library services for homeschoolers and more.  Thank you!</w:t>
      </w:r>
    </w:p>
    <w:p w:rsidR="00CB714A" w:rsidRPr="00F46D87" w:rsidRDefault="00CB714A" w:rsidP="00CB714A">
      <w:pPr>
        <w:rPr>
          <w:u w:val="single"/>
        </w:rPr>
      </w:pPr>
      <w:r w:rsidRPr="00142A96">
        <w:t xml:space="preserve"> </w:t>
      </w:r>
      <w:r w:rsidRPr="00F46D87">
        <w:rPr>
          <w:u w:val="single"/>
        </w:rPr>
        <w:t>Gifts were given to the library in memory of:</w:t>
      </w:r>
    </w:p>
    <w:tbl>
      <w:tblPr>
        <w:tblW w:w="6474" w:type="dxa"/>
        <w:tblInd w:w="93" w:type="dxa"/>
        <w:tblLook w:val="04A0" w:firstRow="1" w:lastRow="0" w:firstColumn="1" w:lastColumn="0" w:noHBand="0" w:noVBand="1"/>
      </w:tblPr>
      <w:tblGrid>
        <w:gridCol w:w="3237"/>
        <w:gridCol w:w="3237"/>
      </w:tblGrid>
      <w:tr w:rsidR="00CB714A" w:rsidRPr="00F46D87" w:rsidTr="000C3DD9">
        <w:trPr>
          <w:trHeight w:val="288"/>
        </w:trPr>
        <w:tc>
          <w:tcPr>
            <w:tcW w:w="3237" w:type="dxa"/>
            <w:tcBorders>
              <w:top w:val="nil"/>
              <w:left w:val="nil"/>
              <w:bottom w:val="nil"/>
              <w:right w:val="nil"/>
            </w:tcBorders>
          </w:tcPr>
          <w:p w:rsidR="00CB714A" w:rsidRPr="00F46D87" w:rsidRDefault="009D1445"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Austin, Clayton</w:t>
            </w:r>
          </w:p>
        </w:tc>
        <w:tc>
          <w:tcPr>
            <w:tcW w:w="3237" w:type="dxa"/>
            <w:tcBorders>
              <w:top w:val="nil"/>
              <w:left w:val="nil"/>
              <w:bottom w:val="nil"/>
              <w:right w:val="nil"/>
            </w:tcBorders>
            <w:shd w:val="clear" w:color="auto" w:fill="auto"/>
            <w:noWrap/>
            <w:vAlign w:val="bottom"/>
            <w:hideMark/>
          </w:tcPr>
          <w:p w:rsidR="00CB714A" w:rsidRPr="00F46D87" w:rsidRDefault="00354A75"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Mill, Margie </w:t>
            </w:r>
            <w:proofErr w:type="spellStart"/>
            <w:r>
              <w:rPr>
                <w:rFonts w:ascii="Calibri" w:eastAsia="Times New Roman" w:hAnsi="Calibri" w:cs="Times New Roman"/>
                <w:color w:val="000000"/>
              </w:rPr>
              <w:t>Karpel</w:t>
            </w:r>
            <w:proofErr w:type="spellEnd"/>
          </w:p>
        </w:tc>
      </w:tr>
      <w:tr w:rsidR="00CB714A" w:rsidRPr="00F46D87" w:rsidTr="000C3DD9">
        <w:trPr>
          <w:trHeight w:val="288"/>
        </w:trPr>
        <w:tc>
          <w:tcPr>
            <w:tcW w:w="3237" w:type="dxa"/>
            <w:tcBorders>
              <w:top w:val="nil"/>
              <w:left w:val="nil"/>
              <w:bottom w:val="nil"/>
              <w:right w:val="nil"/>
            </w:tcBorders>
          </w:tcPr>
          <w:p w:rsidR="00CB714A" w:rsidRDefault="000868D4"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Babcock, Emery and Genevieve</w:t>
            </w:r>
          </w:p>
        </w:tc>
        <w:tc>
          <w:tcPr>
            <w:tcW w:w="3237" w:type="dxa"/>
            <w:tcBorders>
              <w:top w:val="nil"/>
              <w:left w:val="nil"/>
              <w:bottom w:val="nil"/>
              <w:right w:val="nil"/>
            </w:tcBorders>
            <w:shd w:val="clear" w:color="auto" w:fill="auto"/>
            <w:noWrap/>
            <w:vAlign w:val="bottom"/>
          </w:tcPr>
          <w:p w:rsidR="00A92343" w:rsidRPr="00F46D87" w:rsidRDefault="00354A75"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Montesano, Frances</w:t>
            </w:r>
          </w:p>
        </w:tc>
      </w:tr>
      <w:tr w:rsidR="00CB714A" w:rsidRPr="00F46D87" w:rsidTr="000C3DD9">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Bixby, Phil</w:t>
            </w:r>
          </w:p>
        </w:tc>
        <w:tc>
          <w:tcPr>
            <w:tcW w:w="3237" w:type="dxa"/>
            <w:tcBorders>
              <w:top w:val="nil"/>
              <w:left w:val="nil"/>
              <w:bottom w:val="nil"/>
              <w:right w:val="nil"/>
            </w:tcBorders>
            <w:shd w:val="clear" w:color="auto" w:fill="auto"/>
            <w:noWrap/>
            <w:vAlign w:val="bottom"/>
            <w:hideMark/>
          </w:tcPr>
          <w:p w:rsidR="00CB714A" w:rsidRPr="00F46D87" w:rsidRDefault="00A92343"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Moore, Joyce</w:t>
            </w:r>
          </w:p>
        </w:tc>
      </w:tr>
      <w:tr w:rsidR="00CB714A" w:rsidRPr="00F46D87" w:rsidTr="000C3DD9">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Bousa</w:t>
            </w:r>
            <w:proofErr w:type="spellEnd"/>
            <w:r>
              <w:rPr>
                <w:rFonts w:ascii="Calibri" w:eastAsia="Times New Roman" w:hAnsi="Calibri" w:cs="Times New Roman"/>
                <w:color w:val="000000"/>
              </w:rPr>
              <w:t>, Vincent</w:t>
            </w:r>
          </w:p>
        </w:tc>
        <w:tc>
          <w:tcPr>
            <w:tcW w:w="3237" w:type="dxa"/>
            <w:tcBorders>
              <w:top w:val="nil"/>
              <w:left w:val="nil"/>
              <w:bottom w:val="nil"/>
              <w:right w:val="nil"/>
            </w:tcBorders>
            <w:shd w:val="clear" w:color="auto" w:fill="auto"/>
            <w:noWrap/>
            <w:vAlign w:val="bottom"/>
            <w:hideMark/>
          </w:tcPr>
          <w:p w:rsidR="00CB714A" w:rsidRPr="00F46D87" w:rsidRDefault="00A92343"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Parker, Robert Jr.</w:t>
            </w:r>
          </w:p>
        </w:tc>
      </w:tr>
      <w:tr w:rsidR="00CB714A" w:rsidRPr="00F46D87" w:rsidTr="000868D4">
        <w:trPr>
          <w:trHeight w:val="252"/>
        </w:trPr>
        <w:tc>
          <w:tcPr>
            <w:tcW w:w="3237" w:type="dxa"/>
            <w:tcBorders>
              <w:top w:val="nil"/>
              <w:left w:val="nil"/>
              <w:bottom w:val="nil"/>
              <w:right w:val="nil"/>
            </w:tcBorders>
          </w:tcPr>
          <w:p w:rsidR="00CB714A" w:rsidRDefault="000868D4"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Chura</w:t>
            </w:r>
            <w:proofErr w:type="spellEnd"/>
            <w:r>
              <w:rPr>
                <w:rFonts w:ascii="Calibri" w:eastAsia="Times New Roman" w:hAnsi="Calibri" w:cs="Times New Roman"/>
                <w:color w:val="000000"/>
              </w:rPr>
              <w:t>, Patricia</w:t>
            </w:r>
          </w:p>
        </w:tc>
        <w:tc>
          <w:tcPr>
            <w:tcW w:w="3237" w:type="dxa"/>
            <w:tcBorders>
              <w:top w:val="nil"/>
              <w:left w:val="nil"/>
              <w:bottom w:val="nil"/>
              <w:right w:val="nil"/>
            </w:tcBorders>
            <w:shd w:val="clear" w:color="auto" w:fill="auto"/>
            <w:noWrap/>
            <w:vAlign w:val="bottom"/>
          </w:tcPr>
          <w:p w:rsidR="00CB714A" w:rsidRPr="00F46D87" w:rsidRDefault="00354A75"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Poch</w:t>
            </w:r>
            <w:proofErr w:type="spellEnd"/>
            <w:r>
              <w:rPr>
                <w:rFonts w:ascii="Calibri" w:eastAsia="Times New Roman" w:hAnsi="Calibri" w:cs="Times New Roman"/>
                <w:color w:val="000000"/>
              </w:rPr>
              <w:t>, Mary T.</w:t>
            </w:r>
          </w:p>
        </w:tc>
      </w:tr>
      <w:tr w:rsidR="00CB714A" w:rsidRPr="00F46D87" w:rsidTr="000C3DD9">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Cruty</w:t>
            </w:r>
            <w:proofErr w:type="spellEnd"/>
            <w:r>
              <w:rPr>
                <w:rFonts w:ascii="Calibri" w:eastAsia="Times New Roman" w:hAnsi="Calibri" w:cs="Times New Roman"/>
                <w:color w:val="000000"/>
              </w:rPr>
              <w:t>, Irene</w:t>
            </w:r>
          </w:p>
        </w:tc>
        <w:tc>
          <w:tcPr>
            <w:tcW w:w="3237" w:type="dxa"/>
            <w:tcBorders>
              <w:top w:val="nil"/>
              <w:left w:val="nil"/>
              <w:bottom w:val="nil"/>
              <w:right w:val="nil"/>
            </w:tcBorders>
            <w:shd w:val="clear" w:color="auto" w:fill="auto"/>
            <w:noWrap/>
            <w:vAlign w:val="bottom"/>
            <w:hideMark/>
          </w:tcPr>
          <w:p w:rsidR="00CB714A" w:rsidRPr="00F46D87" w:rsidRDefault="00354A75" w:rsidP="00A92343">
            <w:pPr>
              <w:spacing w:after="0" w:line="240" w:lineRule="auto"/>
              <w:rPr>
                <w:rFonts w:ascii="Calibri" w:eastAsia="Times New Roman" w:hAnsi="Calibri" w:cs="Times New Roman"/>
                <w:color w:val="000000"/>
              </w:rPr>
            </w:pPr>
            <w:r>
              <w:rPr>
                <w:rFonts w:ascii="Calibri" w:eastAsia="Times New Roman" w:hAnsi="Calibri" w:cs="Times New Roman"/>
                <w:color w:val="000000"/>
              </w:rPr>
              <w:t>Roth, Doris</w:t>
            </w:r>
          </w:p>
        </w:tc>
      </w:tr>
      <w:tr w:rsidR="00CB714A" w:rsidRPr="00F46D87" w:rsidTr="00354A75">
        <w:trPr>
          <w:trHeight w:val="333"/>
        </w:trPr>
        <w:tc>
          <w:tcPr>
            <w:tcW w:w="3237" w:type="dxa"/>
            <w:tcBorders>
              <w:top w:val="nil"/>
              <w:left w:val="nil"/>
              <w:bottom w:val="nil"/>
              <w:right w:val="nil"/>
            </w:tcBorders>
          </w:tcPr>
          <w:p w:rsidR="00CB714A" w:rsidRPr="00F46D87" w:rsidRDefault="00A92343"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Dowling, Mary</w:t>
            </w:r>
          </w:p>
        </w:tc>
        <w:tc>
          <w:tcPr>
            <w:tcW w:w="3237" w:type="dxa"/>
            <w:tcBorders>
              <w:top w:val="nil"/>
              <w:left w:val="nil"/>
              <w:bottom w:val="nil"/>
              <w:right w:val="nil"/>
            </w:tcBorders>
            <w:shd w:val="clear" w:color="auto" w:fill="auto"/>
            <w:noWrap/>
            <w:vAlign w:val="bottom"/>
          </w:tcPr>
          <w:p w:rsidR="00A92343" w:rsidRPr="00F46D87" w:rsidRDefault="00354A75"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Shultz, Violet</w:t>
            </w:r>
          </w:p>
        </w:tc>
      </w:tr>
      <w:tr w:rsidR="00CB714A" w:rsidRPr="00F46D87" w:rsidTr="00A92343">
        <w:trPr>
          <w:trHeight w:val="270"/>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Gavin, Mary</w:t>
            </w:r>
          </w:p>
        </w:tc>
        <w:tc>
          <w:tcPr>
            <w:tcW w:w="3237" w:type="dxa"/>
            <w:tcBorders>
              <w:top w:val="nil"/>
              <w:left w:val="nil"/>
              <w:bottom w:val="nil"/>
              <w:right w:val="nil"/>
            </w:tcBorders>
            <w:shd w:val="clear" w:color="auto" w:fill="auto"/>
            <w:noWrap/>
            <w:vAlign w:val="bottom"/>
          </w:tcPr>
          <w:p w:rsidR="00A92343" w:rsidRPr="00F46D87" w:rsidRDefault="00354A75"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Slyman</w:t>
            </w:r>
            <w:proofErr w:type="spellEnd"/>
            <w:r>
              <w:rPr>
                <w:rFonts w:ascii="Calibri" w:eastAsia="Times New Roman" w:hAnsi="Calibri" w:cs="Times New Roman"/>
                <w:color w:val="000000"/>
              </w:rPr>
              <w:t>, Peter and Patricia</w:t>
            </w:r>
          </w:p>
        </w:tc>
      </w:tr>
      <w:tr w:rsidR="00CB714A" w:rsidRPr="00F46D87" w:rsidTr="000C3DD9">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Gildea</w:t>
            </w:r>
            <w:proofErr w:type="spellEnd"/>
            <w:r>
              <w:rPr>
                <w:rFonts w:ascii="Calibri" w:eastAsia="Times New Roman" w:hAnsi="Calibri" w:cs="Times New Roman"/>
                <w:color w:val="000000"/>
              </w:rPr>
              <w:t>, Thelma</w:t>
            </w:r>
          </w:p>
        </w:tc>
        <w:tc>
          <w:tcPr>
            <w:tcW w:w="3237" w:type="dxa"/>
            <w:tcBorders>
              <w:top w:val="nil"/>
              <w:left w:val="nil"/>
              <w:bottom w:val="nil"/>
              <w:right w:val="nil"/>
            </w:tcBorders>
            <w:shd w:val="clear" w:color="auto" w:fill="auto"/>
            <w:noWrap/>
            <w:vAlign w:val="bottom"/>
            <w:hideMark/>
          </w:tcPr>
          <w:p w:rsidR="00CB714A" w:rsidRPr="00F46D87" w:rsidRDefault="00354A75"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Steenberg</w:t>
            </w:r>
            <w:proofErr w:type="spellEnd"/>
            <w:r>
              <w:rPr>
                <w:rFonts w:ascii="Calibri" w:eastAsia="Times New Roman" w:hAnsi="Calibri" w:cs="Times New Roman"/>
                <w:color w:val="000000"/>
              </w:rPr>
              <w:t>, Jack</w:t>
            </w:r>
          </w:p>
        </w:tc>
      </w:tr>
      <w:tr w:rsidR="00CB714A" w:rsidRPr="00F46D87" w:rsidTr="00354A75">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Jones, John</w:t>
            </w:r>
          </w:p>
        </w:tc>
        <w:tc>
          <w:tcPr>
            <w:tcW w:w="3237" w:type="dxa"/>
            <w:tcBorders>
              <w:top w:val="nil"/>
              <w:left w:val="nil"/>
              <w:bottom w:val="nil"/>
              <w:right w:val="nil"/>
            </w:tcBorders>
            <w:shd w:val="clear" w:color="auto" w:fill="auto"/>
            <w:noWrap/>
            <w:vAlign w:val="bottom"/>
          </w:tcPr>
          <w:p w:rsidR="00CB714A" w:rsidRPr="00F46D87" w:rsidRDefault="00354A75"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Stevens, Dorothy</w:t>
            </w:r>
          </w:p>
        </w:tc>
      </w:tr>
      <w:tr w:rsidR="00CB714A" w:rsidRPr="00F46D87" w:rsidTr="00354A75">
        <w:trPr>
          <w:trHeight w:val="288"/>
        </w:trPr>
        <w:tc>
          <w:tcPr>
            <w:tcW w:w="3237" w:type="dxa"/>
            <w:tcBorders>
              <w:top w:val="nil"/>
              <w:left w:val="nil"/>
              <w:bottom w:val="nil"/>
              <w:right w:val="nil"/>
            </w:tcBorders>
          </w:tcPr>
          <w:p w:rsidR="00CB714A" w:rsidRPr="00F46D87" w:rsidRDefault="000868D4" w:rsidP="000C3DD9">
            <w:pPr>
              <w:spacing w:after="0" w:line="240" w:lineRule="auto"/>
              <w:rPr>
                <w:rFonts w:ascii="Calibri" w:eastAsia="Times New Roman" w:hAnsi="Calibri" w:cs="Times New Roman"/>
                <w:color w:val="000000"/>
              </w:rPr>
            </w:pPr>
            <w:r>
              <w:rPr>
                <w:rFonts w:ascii="Calibri" w:eastAsia="Times New Roman" w:hAnsi="Calibri" w:cs="Times New Roman"/>
                <w:color w:val="000000"/>
              </w:rPr>
              <w:t>Lewis, Marie</w:t>
            </w:r>
          </w:p>
        </w:tc>
        <w:tc>
          <w:tcPr>
            <w:tcW w:w="3237" w:type="dxa"/>
            <w:tcBorders>
              <w:top w:val="nil"/>
              <w:left w:val="nil"/>
              <w:bottom w:val="nil"/>
              <w:right w:val="nil"/>
            </w:tcBorders>
            <w:shd w:val="clear" w:color="auto" w:fill="auto"/>
            <w:noWrap/>
            <w:vAlign w:val="bottom"/>
          </w:tcPr>
          <w:p w:rsidR="00CB714A" w:rsidRPr="00F46D87" w:rsidRDefault="00354A75" w:rsidP="000C3DD9">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Weiskopff</w:t>
            </w:r>
            <w:proofErr w:type="spellEnd"/>
            <w:r>
              <w:rPr>
                <w:rFonts w:ascii="Calibri" w:eastAsia="Times New Roman" w:hAnsi="Calibri" w:cs="Times New Roman"/>
                <w:color w:val="000000"/>
              </w:rPr>
              <w:t>, Eric</w:t>
            </w:r>
          </w:p>
        </w:tc>
      </w:tr>
      <w:tr w:rsidR="00CB714A" w:rsidRPr="00F46D87" w:rsidTr="000C3DD9">
        <w:trPr>
          <w:trHeight w:val="288"/>
        </w:trPr>
        <w:tc>
          <w:tcPr>
            <w:tcW w:w="3237" w:type="dxa"/>
            <w:tcBorders>
              <w:top w:val="nil"/>
              <w:left w:val="nil"/>
              <w:bottom w:val="nil"/>
              <w:right w:val="nil"/>
            </w:tcBorders>
          </w:tcPr>
          <w:p w:rsidR="00CB714A" w:rsidRPr="00F46D87" w:rsidRDefault="00CB714A" w:rsidP="000C3DD9">
            <w:pPr>
              <w:spacing w:after="0" w:line="240" w:lineRule="auto"/>
              <w:rPr>
                <w:rFonts w:ascii="Calibri" w:eastAsia="Times New Roman" w:hAnsi="Calibri" w:cs="Times New Roman"/>
                <w:color w:val="000000"/>
              </w:rPr>
            </w:pPr>
          </w:p>
        </w:tc>
        <w:tc>
          <w:tcPr>
            <w:tcW w:w="3237" w:type="dxa"/>
            <w:tcBorders>
              <w:top w:val="nil"/>
              <w:left w:val="nil"/>
              <w:bottom w:val="nil"/>
              <w:right w:val="nil"/>
            </w:tcBorders>
            <w:shd w:val="clear" w:color="auto" w:fill="auto"/>
            <w:noWrap/>
            <w:vAlign w:val="bottom"/>
            <w:hideMark/>
          </w:tcPr>
          <w:p w:rsidR="00CB714A" w:rsidRPr="00F46D87" w:rsidRDefault="00CB714A" w:rsidP="000C3DD9">
            <w:pPr>
              <w:spacing w:after="0" w:line="240" w:lineRule="auto"/>
              <w:rPr>
                <w:rFonts w:ascii="Calibri" w:eastAsia="Times New Roman" w:hAnsi="Calibri" w:cs="Times New Roman"/>
                <w:color w:val="000000"/>
              </w:rPr>
            </w:pPr>
          </w:p>
        </w:tc>
      </w:tr>
      <w:tr w:rsidR="00CB714A" w:rsidRPr="00F46D87" w:rsidTr="000C3DD9">
        <w:trPr>
          <w:trHeight w:val="288"/>
        </w:trPr>
        <w:tc>
          <w:tcPr>
            <w:tcW w:w="3237" w:type="dxa"/>
            <w:tcBorders>
              <w:top w:val="nil"/>
              <w:left w:val="nil"/>
              <w:bottom w:val="nil"/>
              <w:right w:val="nil"/>
            </w:tcBorders>
          </w:tcPr>
          <w:p w:rsidR="00CB714A" w:rsidRPr="00F46D87" w:rsidRDefault="00CB714A" w:rsidP="000C3DD9">
            <w:pPr>
              <w:spacing w:after="0" w:line="240" w:lineRule="auto"/>
              <w:rPr>
                <w:rFonts w:ascii="Calibri" w:eastAsia="Times New Roman" w:hAnsi="Calibri" w:cs="Times New Roman"/>
                <w:color w:val="000000"/>
              </w:rPr>
            </w:pPr>
          </w:p>
        </w:tc>
        <w:tc>
          <w:tcPr>
            <w:tcW w:w="3237" w:type="dxa"/>
            <w:tcBorders>
              <w:top w:val="nil"/>
              <w:left w:val="nil"/>
              <w:bottom w:val="nil"/>
              <w:right w:val="nil"/>
            </w:tcBorders>
            <w:shd w:val="clear" w:color="auto" w:fill="auto"/>
            <w:noWrap/>
            <w:vAlign w:val="bottom"/>
            <w:hideMark/>
          </w:tcPr>
          <w:p w:rsidR="00CB714A" w:rsidRPr="00F46D87" w:rsidRDefault="00CB714A" w:rsidP="000C3DD9">
            <w:pPr>
              <w:spacing w:after="0" w:line="240" w:lineRule="auto"/>
              <w:rPr>
                <w:rFonts w:ascii="Calibri" w:eastAsia="Times New Roman" w:hAnsi="Calibri" w:cs="Times New Roman"/>
                <w:color w:val="000000"/>
              </w:rPr>
            </w:pPr>
          </w:p>
        </w:tc>
      </w:tr>
    </w:tbl>
    <w:p w:rsidR="001A1418" w:rsidRDefault="00CB714A" w:rsidP="00CB714A">
      <w:r>
        <w:br/>
      </w:r>
      <w:r w:rsidRPr="00370E97">
        <w:rPr>
          <w:u w:val="single"/>
        </w:rPr>
        <w:t>A gift in honor</w:t>
      </w:r>
      <w:r w:rsidR="001A1418">
        <w:t xml:space="preserve"> of their grandchildren by Jack and Rhea </w:t>
      </w:r>
      <w:proofErr w:type="spellStart"/>
      <w:r w:rsidR="001A1418">
        <w:t>Klapprodt</w:t>
      </w:r>
      <w:proofErr w:type="spellEnd"/>
      <w:r w:rsidR="00E8092B">
        <w:t>;</w:t>
      </w:r>
      <w:r w:rsidR="00354A75">
        <w:t xml:space="preserve"> </w:t>
      </w:r>
      <w:r w:rsidR="00E8092B">
        <w:t xml:space="preserve">DJ, Jessica and Kristy </w:t>
      </w:r>
      <w:proofErr w:type="spellStart"/>
      <w:r w:rsidR="00E8092B">
        <w:t>Scordino</w:t>
      </w:r>
      <w:proofErr w:type="spellEnd"/>
      <w:r w:rsidR="00E8092B">
        <w:t>;</w:t>
      </w:r>
      <w:r w:rsidR="00354A75">
        <w:t xml:space="preserve"> Debra Parker</w:t>
      </w:r>
      <w:r w:rsidR="00E8092B">
        <w:t>;</w:t>
      </w:r>
      <w:r w:rsidR="00354A75">
        <w:t xml:space="preserve"> Frank </w:t>
      </w:r>
      <w:proofErr w:type="spellStart"/>
      <w:r w:rsidR="00354A75">
        <w:t>Hierlwimmer</w:t>
      </w:r>
      <w:proofErr w:type="spellEnd"/>
      <w:r w:rsidR="00E8092B">
        <w:t>;</w:t>
      </w:r>
      <w:r w:rsidR="00354A75">
        <w:t xml:space="preserve"> Tiffany Spearman</w:t>
      </w:r>
      <w:r w:rsidR="00E8092B">
        <w:t>;</w:t>
      </w:r>
      <w:bookmarkStart w:id="0" w:name="_GoBack"/>
      <w:bookmarkEnd w:id="0"/>
      <w:r w:rsidR="00354A75">
        <w:t xml:space="preserve"> </w:t>
      </w:r>
      <w:r w:rsidR="00240CCF">
        <w:t>Morgan, Avery and Cole Townsend</w:t>
      </w:r>
      <w:r w:rsidR="001A1418">
        <w:t>.</w:t>
      </w:r>
    </w:p>
    <w:p w:rsidR="00CB714A" w:rsidRDefault="00CB714A" w:rsidP="00CB714A"/>
    <w:p w:rsidR="00CB714A" w:rsidRDefault="00CB714A" w:rsidP="00CB714A">
      <w:pPr>
        <w:jc w:val="center"/>
        <w:rPr>
          <w:sz w:val="36"/>
          <w:szCs w:val="36"/>
        </w:rPr>
      </w:pPr>
    </w:p>
    <w:p w:rsidR="00CB714A" w:rsidRDefault="00CB714A" w:rsidP="00CB714A">
      <w:pPr>
        <w:jc w:val="center"/>
        <w:rPr>
          <w:sz w:val="36"/>
          <w:szCs w:val="36"/>
        </w:rPr>
      </w:pPr>
    </w:p>
    <w:p w:rsidR="00CB714A" w:rsidRPr="005F5FB2" w:rsidRDefault="00CB714A" w:rsidP="00CB714A">
      <w:pPr>
        <w:jc w:val="center"/>
        <w:rPr>
          <w:sz w:val="36"/>
          <w:szCs w:val="36"/>
        </w:rPr>
      </w:pPr>
      <w:proofErr w:type="spellStart"/>
      <w:r>
        <w:rPr>
          <w:sz w:val="36"/>
          <w:szCs w:val="36"/>
        </w:rPr>
        <w:t>A</w:t>
      </w:r>
      <w:r w:rsidRPr="005F5FB2">
        <w:rPr>
          <w:sz w:val="36"/>
          <w:szCs w:val="36"/>
        </w:rPr>
        <w:t>palachin</w:t>
      </w:r>
      <w:proofErr w:type="spellEnd"/>
      <w:r w:rsidRPr="005F5FB2">
        <w:rPr>
          <w:sz w:val="36"/>
          <w:szCs w:val="36"/>
        </w:rPr>
        <w:t xml:space="preserve"> Library Association</w:t>
      </w:r>
    </w:p>
    <w:p w:rsidR="00CB714A" w:rsidRDefault="00DF74A3" w:rsidP="00CB714A">
      <w:pPr>
        <w:jc w:val="center"/>
        <w:rPr>
          <w:sz w:val="32"/>
          <w:szCs w:val="32"/>
        </w:rPr>
      </w:pPr>
      <w:r>
        <w:rPr>
          <w:sz w:val="32"/>
          <w:szCs w:val="32"/>
        </w:rPr>
        <w:t>2017</w:t>
      </w:r>
      <w:r w:rsidR="00CB714A">
        <w:rPr>
          <w:sz w:val="32"/>
          <w:szCs w:val="32"/>
        </w:rPr>
        <w:t xml:space="preserve"> Annual Report</w:t>
      </w:r>
    </w:p>
    <w:p w:rsidR="00CB714A" w:rsidRDefault="00CB714A" w:rsidP="00CB714A">
      <w:pPr>
        <w:rPr>
          <w:sz w:val="24"/>
          <w:szCs w:val="24"/>
        </w:rPr>
      </w:pPr>
      <w:r w:rsidRPr="00E10637">
        <w:rPr>
          <w:noProof/>
          <w:sz w:val="24"/>
          <w:szCs w:val="24"/>
        </w:rPr>
        <mc:AlternateContent>
          <mc:Choice Requires="wps">
            <w:drawing>
              <wp:anchor distT="0" distB="0" distL="114300" distR="114300" simplePos="0" relativeHeight="251659264" behindDoc="0" locked="0" layoutInCell="1" allowOverlap="1" wp14:anchorId="190E1675" wp14:editId="4C804B10">
                <wp:simplePos x="0" y="0"/>
                <wp:positionH relativeFrom="margin">
                  <wp:posOffset>8058150</wp:posOffset>
                </wp:positionH>
                <wp:positionV relativeFrom="margin">
                  <wp:posOffset>1047750</wp:posOffset>
                </wp:positionV>
                <wp:extent cx="1066800" cy="21907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90750"/>
                        </a:xfrm>
                        <a:prstGeom prst="rect">
                          <a:avLst/>
                        </a:prstGeom>
                        <a:solidFill>
                          <a:srgbClr val="FFFFFF"/>
                        </a:solidFill>
                        <a:ln w="9525">
                          <a:solidFill>
                            <a:srgbClr val="000000"/>
                          </a:solidFill>
                          <a:miter lim="800000"/>
                          <a:headEnd/>
                          <a:tailEnd/>
                        </a:ln>
                      </wps:spPr>
                      <wps:txbx>
                        <w:txbxContent>
                          <w:p w:rsidR="00CB714A" w:rsidRDefault="00CB714A" w:rsidP="00CB714A">
                            <w:pPr>
                              <w:jc w:val="center"/>
                            </w:pPr>
                            <w:r>
                              <w:t>Hours:</w:t>
                            </w:r>
                          </w:p>
                          <w:p w:rsidR="00CB714A" w:rsidRDefault="00CB714A" w:rsidP="00CB714A">
                            <w:pPr>
                              <w:jc w:val="center"/>
                            </w:pPr>
                            <w:r>
                              <w:t>Monday, Tuesday, Thursday</w:t>
                            </w:r>
                          </w:p>
                          <w:p w:rsidR="00CB714A" w:rsidRDefault="00CB714A" w:rsidP="00CB714A">
                            <w:pPr>
                              <w:jc w:val="center"/>
                            </w:pPr>
                            <w:r>
                              <w:t>10am-8pm</w:t>
                            </w:r>
                          </w:p>
                          <w:p w:rsidR="00CB714A" w:rsidRDefault="00CB714A" w:rsidP="00CB714A">
                            <w:pPr>
                              <w:jc w:val="center"/>
                            </w:pPr>
                            <w:r>
                              <w:t>Friday and Saturday</w:t>
                            </w:r>
                          </w:p>
                          <w:p w:rsidR="00CB714A" w:rsidRDefault="00CB714A" w:rsidP="00CB714A">
                            <w:pPr>
                              <w:jc w:val="center"/>
                            </w:pPr>
                            <w:r>
                              <w:t>10am-2pm</w:t>
                            </w:r>
                          </w:p>
                          <w:p w:rsidR="00CB714A" w:rsidRDefault="00CB714A" w:rsidP="00CB7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E1675" id="_x0000_t202" coordsize="21600,21600" o:spt="202" path="m,l,21600r21600,l21600,xe">
                <v:stroke joinstyle="miter"/>
                <v:path gradientshapeok="t" o:connecttype="rect"/>
              </v:shapetype>
              <v:shape id="Text Box 2" o:spid="_x0000_s1026" type="#_x0000_t202" style="position:absolute;margin-left:634.5pt;margin-top:82.5pt;width:84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LgJQIAAEcEAAAOAAAAZHJzL2Uyb0RvYy54bWysU9uO2yAQfa/Uf0C8N3bcJLux4qy22aaq&#10;tL1Iu/0AjHGMCgwFEjv9+g44m4227UtVHhDDDIczZ2ZWN4NW5CCcl2AqOp3klAjDoZFmV9Fvj9s3&#10;15T4wEzDFBhR0aPw9Gb9+tWqt6UooAPVCEcQxPiytxXtQrBllnneCc38BKww6GzBaRbQdLuscaxH&#10;dK2yIs8XWQ+usQ648B5v70YnXSf8thU8fGlbLwJRFUVuIe0u7XXcs/WKlTvHbCf5iQb7BxaaSYOf&#10;nqHuWGBk7+RvUFpyBx7aMOGgM2hbyUXKAbOZ5i+yeeiYFSkXFMfbs0z+/8Hyz4evjsimom/zK0oM&#10;01ikRzEE8g4GUkR9eutLDHuwGBgGvMY6p1y9vQf+3RMDm46Znbh1DvpOsAb5TePL7OLpiOMjSN1/&#10;gga/YfsACWhonY7ioRwE0bFOx3NtIhUev8wXi+scXRx9xXSZX81T9TJWPj23zocPAjSJh4o6LH6C&#10;Z4d7HyIdVj6FxN88KNlspVLJcLt6oxw5MGyUbVopgxdhypC+ost5MR8V+CtEntafILQM2PFK6opi&#10;PrhiECujbu9Nk86BSTWekbIyJyGjdqOKYagHDIzq1tAcUVIHY2fjJOKhA/eTkh67uqL+x545QYn6&#10;aLAsy+lsFscgGbP5VYGGu/TUlx5mOEJVNFAyHjchjU7ka+AWy9fKJOwzkxNX7Nak92my4jhc2inq&#10;ef7XvwAAAP//AwBQSwMEFAAGAAgAAAAhABVkNc3hAAAADQEAAA8AAABkcnMvZG93bnJldi54bWxM&#10;j81OwzAQhO9IvIO1SFxQa/cvbUOcCiGB6A1aBFc3dpMIex1sNw1vz/YEt2+0o9mZYjM4y3oTYutR&#10;wmQsgBmsvG6xlvC+fxqtgMWkUCvr0Uj4MRE25fVVoXLtz/hm+l2qGYVgzJWEJqUu5zxWjXEqjn1n&#10;kG5HH5xKJEPNdVBnCneWT4XIuFMt0odGdeaxMdXX7uQkrOYv/Wfczl4/quxo1+lu2T9/Bylvb4aH&#10;e2DJDOnPDJf6VB1K6nTwJ9SRWdLTbE1jElG2ILhY5rMl0UHCYiIE8LLg/1eUvwAAAP//AwBQSwEC&#10;LQAUAAYACAAAACEAtoM4kv4AAADhAQAAEwAAAAAAAAAAAAAAAAAAAAAAW0NvbnRlbnRfVHlwZXNd&#10;LnhtbFBLAQItABQABgAIAAAAIQA4/SH/1gAAAJQBAAALAAAAAAAAAAAAAAAAAC8BAABfcmVscy8u&#10;cmVsc1BLAQItABQABgAIAAAAIQCrsxLgJQIAAEcEAAAOAAAAAAAAAAAAAAAAAC4CAABkcnMvZTJv&#10;RG9jLnhtbFBLAQItABQABgAIAAAAIQAVZDXN4QAAAA0BAAAPAAAAAAAAAAAAAAAAAH8EAABkcnMv&#10;ZG93bnJldi54bWxQSwUGAAAAAAQABADzAAAAjQUAAAAA&#10;">
                <v:textbox>
                  <w:txbxContent>
                    <w:p w:rsidR="00CB714A" w:rsidRDefault="00CB714A" w:rsidP="00CB714A">
                      <w:pPr>
                        <w:jc w:val="center"/>
                      </w:pPr>
                      <w:r>
                        <w:t>Hours:</w:t>
                      </w:r>
                    </w:p>
                    <w:p w:rsidR="00CB714A" w:rsidRDefault="00CB714A" w:rsidP="00CB714A">
                      <w:pPr>
                        <w:jc w:val="center"/>
                      </w:pPr>
                      <w:r>
                        <w:t>Monday, Tuesday, Thursday</w:t>
                      </w:r>
                    </w:p>
                    <w:p w:rsidR="00CB714A" w:rsidRDefault="00CB714A" w:rsidP="00CB714A">
                      <w:pPr>
                        <w:jc w:val="center"/>
                      </w:pPr>
                      <w:r>
                        <w:t>10am-8pm</w:t>
                      </w:r>
                    </w:p>
                    <w:p w:rsidR="00CB714A" w:rsidRDefault="00CB714A" w:rsidP="00CB714A">
                      <w:pPr>
                        <w:jc w:val="center"/>
                      </w:pPr>
                      <w:r>
                        <w:t>Friday and Saturday</w:t>
                      </w:r>
                    </w:p>
                    <w:p w:rsidR="00CB714A" w:rsidRDefault="00CB714A" w:rsidP="00CB714A">
                      <w:pPr>
                        <w:jc w:val="center"/>
                      </w:pPr>
                      <w:r>
                        <w:t>10am-2pm</w:t>
                      </w:r>
                    </w:p>
                    <w:p w:rsidR="00CB714A" w:rsidRDefault="00CB714A" w:rsidP="00CB714A"/>
                  </w:txbxContent>
                </v:textbox>
                <w10:wrap type="square" anchorx="margin" anchory="margin"/>
              </v:shape>
            </w:pict>
          </mc:Fallback>
        </mc:AlternateContent>
      </w:r>
      <w:r>
        <w:rPr>
          <w:sz w:val="24"/>
          <w:szCs w:val="24"/>
        </w:rPr>
        <w:t>719 Main Street / PO Box 163</w:t>
      </w:r>
      <w:r>
        <w:rPr>
          <w:sz w:val="24"/>
          <w:szCs w:val="24"/>
        </w:rPr>
        <w:tab/>
      </w:r>
      <w:r>
        <w:rPr>
          <w:sz w:val="24"/>
          <w:szCs w:val="24"/>
        </w:rPr>
        <w:tab/>
      </w:r>
      <w:r>
        <w:rPr>
          <w:sz w:val="24"/>
          <w:szCs w:val="24"/>
        </w:rPr>
        <w:br/>
      </w:r>
      <w:proofErr w:type="spellStart"/>
      <w:r>
        <w:rPr>
          <w:sz w:val="24"/>
          <w:szCs w:val="24"/>
        </w:rPr>
        <w:t>Apalachin</w:t>
      </w:r>
      <w:proofErr w:type="spellEnd"/>
      <w:r>
        <w:rPr>
          <w:sz w:val="24"/>
          <w:szCs w:val="24"/>
        </w:rPr>
        <w:t>, NY   13732</w:t>
      </w:r>
      <w:r>
        <w:rPr>
          <w:sz w:val="24"/>
          <w:szCs w:val="24"/>
        </w:rPr>
        <w:tab/>
      </w:r>
      <w:r>
        <w:rPr>
          <w:sz w:val="24"/>
          <w:szCs w:val="24"/>
        </w:rPr>
        <w:tab/>
        <w:t xml:space="preserve">         </w:t>
      </w:r>
      <w:r>
        <w:rPr>
          <w:sz w:val="24"/>
          <w:szCs w:val="24"/>
        </w:rPr>
        <w:br/>
        <w:t>607-625-3333</w:t>
      </w:r>
      <w:r>
        <w:rPr>
          <w:sz w:val="24"/>
          <w:szCs w:val="24"/>
        </w:rPr>
        <w:tab/>
      </w:r>
      <w:r>
        <w:rPr>
          <w:sz w:val="24"/>
          <w:szCs w:val="24"/>
        </w:rPr>
        <w:tab/>
      </w:r>
      <w:r>
        <w:rPr>
          <w:sz w:val="24"/>
          <w:szCs w:val="24"/>
        </w:rPr>
        <w:tab/>
      </w:r>
      <w:r>
        <w:rPr>
          <w:sz w:val="24"/>
          <w:szCs w:val="24"/>
        </w:rPr>
        <w:tab/>
      </w:r>
      <w:r>
        <w:rPr>
          <w:sz w:val="24"/>
          <w:szCs w:val="24"/>
        </w:rPr>
        <w:tab/>
      </w:r>
      <w:r>
        <w:rPr>
          <w:sz w:val="24"/>
          <w:szCs w:val="24"/>
        </w:rPr>
        <w:br/>
      </w:r>
      <w:hyperlink r:id="rId4" w:history="1">
        <w:r w:rsidRPr="000428FB">
          <w:rPr>
            <w:rStyle w:val="Hyperlink"/>
            <w:sz w:val="24"/>
            <w:szCs w:val="24"/>
          </w:rPr>
          <w:t>alibrary1@stny.rr.com</w:t>
        </w:r>
      </w:hyperlink>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t>www.apalachinlibrary.org</w:t>
      </w:r>
      <w:r>
        <w:rPr>
          <w:sz w:val="24"/>
          <w:szCs w:val="24"/>
        </w:rPr>
        <w:br/>
      </w:r>
    </w:p>
    <w:p w:rsidR="00CB714A" w:rsidRPr="00BB2527" w:rsidRDefault="00CB714A" w:rsidP="00CB714A">
      <w:pPr>
        <w:rPr>
          <w:sz w:val="24"/>
          <w:szCs w:val="24"/>
          <w:u w:val="single"/>
        </w:rPr>
      </w:pPr>
      <w:r w:rsidRPr="00BB2527">
        <w:rPr>
          <w:sz w:val="24"/>
          <w:szCs w:val="24"/>
          <w:u w:val="single"/>
        </w:rPr>
        <w:t>Board of Trustees:</w:t>
      </w:r>
    </w:p>
    <w:p w:rsidR="00CB714A" w:rsidRDefault="00CB714A" w:rsidP="00CB714A">
      <w:pPr>
        <w:rPr>
          <w:sz w:val="24"/>
          <w:szCs w:val="24"/>
        </w:rPr>
      </w:pPr>
      <w:r>
        <w:rPr>
          <w:sz w:val="24"/>
          <w:szCs w:val="24"/>
        </w:rPr>
        <w:t xml:space="preserve">John </w:t>
      </w:r>
      <w:proofErr w:type="spellStart"/>
      <w:r>
        <w:rPr>
          <w:sz w:val="24"/>
          <w:szCs w:val="24"/>
        </w:rPr>
        <w:t>Deopuria</w:t>
      </w:r>
      <w:proofErr w:type="spellEnd"/>
      <w:r>
        <w:rPr>
          <w:sz w:val="24"/>
          <w:szCs w:val="24"/>
        </w:rPr>
        <w:t>, President</w:t>
      </w:r>
      <w:r>
        <w:rPr>
          <w:sz w:val="24"/>
          <w:szCs w:val="24"/>
        </w:rPr>
        <w:br/>
        <w:t>Tony Poole, Treasurer</w:t>
      </w:r>
      <w:r>
        <w:rPr>
          <w:sz w:val="24"/>
          <w:szCs w:val="24"/>
        </w:rPr>
        <w:br/>
        <w:t>Judy Blanding, Secretary</w:t>
      </w:r>
      <w:r>
        <w:rPr>
          <w:sz w:val="24"/>
          <w:szCs w:val="24"/>
        </w:rPr>
        <w:br/>
        <w:t xml:space="preserve">Rick </w:t>
      </w:r>
      <w:proofErr w:type="spellStart"/>
      <w:r>
        <w:rPr>
          <w:sz w:val="24"/>
          <w:szCs w:val="24"/>
        </w:rPr>
        <w:t>Stilson</w:t>
      </w:r>
      <w:proofErr w:type="spellEnd"/>
      <w:r w:rsidR="00DF74A3">
        <w:rPr>
          <w:sz w:val="24"/>
          <w:szCs w:val="24"/>
        </w:rPr>
        <w:t xml:space="preserve">, Secretary                        </w:t>
      </w:r>
      <w:r>
        <w:rPr>
          <w:sz w:val="24"/>
          <w:szCs w:val="24"/>
        </w:rPr>
        <w:t xml:space="preserve"> </w:t>
      </w:r>
      <w:r w:rsidR="00DF74A3">
        <w:rPr>
          <w:sz w:val="24"/>
          <w:szCs w:val="24"/>
        </w:rPr>
        <w:t>Library Director, Cathy Sorber</w:t>
      </w:r>
      <w:r>
        <w:rPr>
          <w:sz w:val="24"/>
          <w:szCs w:val="24"/>
        </w:rPr>
        <w:t xml:space="preserve">     </w:t>
      </w:r>
      <w:r w:rsidR="001E522B">
        <w:rPr>
          <w:sz w:val="24"/>
          <w:szCs w:val="24"/>
        </w:rPr>
        <w:br/>
        <w:t>Niccole Vaughn</w:t>
      </w:r>
      <w:r>
        <w:rPr>
          <w:sz w:val="24"/>
          <w:szCs w:val="24"/>
        </w:rPr>
        <w:t xml:space="preserve">            </w:t>
      </w:r>
      <w:r w:rsidR="001E522B">
        <w:rPr>
          <w:sz w:val="24"/>
          <w:szCs w:val="24"/>
        </w:rPr>
        <w:t xml:space="preserve">                             </w:t>
      </w:r>
      <w:r>
        <w:rPr>
          <w:sz w:val="24"/>
          <w:szCs w:val="24"/>
        </w:rPr>
        <w:t xml:space="preserve">   L</w:t>
      </w:r>
      <w:r w:rsidR="001E522B">
        <w:rPr>
          <w:sz w:val="24"/>
          <w:szCs w:val="24"/>
        </w:rPr>
        <w:t xml:space="preserve">ibrary Assistants: </w:t>
      </w:r>
      <w:r w:rsidR="001E522B">
        <w:rPr>
          <w:sz w:val="24"/>
          <w:szCs w:val="24"/>
        </w:rPr>
        <w:br/>
      </w:r>
      <w:proofErr w:type="spellStart"/>
      <w:r w:rsidR="001E522B">
        <w:rPr>
          <w:sz w:val="24"/>
          <w:szCs w:val="24"/>
        </w:rPr>
        <w:t>Mindi</w:t>
      </w:r>
      <w:proofErr w:type="spellEnd"/>
      <w:r w:rsidR="001E522B">
        <w:rPr>
          <w:sz w:val="24"/>
          <w:szCs w:val="24"/>
        </w:rPr>
        <w:t xml:space="preserve"> Townsend</w:t>
      </w:r>
      <w:r>
        <w:rPr>
          <w:sz w:val="24"/>
          <w:szCs w:val="24"/>
        </w:rPr>
        <w:t xml:space="preserve">          </w:t>
      </w:r>
      <w:r w:rsidR="001E522B">
        <w:rPr>
          <w:sz w:val="24"/>
          <w:szCs w:val="24"/>
        </w:rPr>
        <w:t xml:space="preserve">                           </w:t>
      </w:r>
      <w:r>
        <w:rPr>
          <w:sz w:val="24"/>
          <w:szCs w:val="24"/>
        </w:rPr>
        <w:t xml:space="preserve">     Kathryn Woodward</w:t>
      </w:r>
      <w:r>
        <w:rPr>
          <w:sz w:val="24"/>
          <w:szCs w:val="24"/>
        </w:rPr>
        <w:br/>
        <w:t xml:space="preserve">Fred Strauss                                                  Amy </w:t>
      </w:r>
      <w:proofErr w:type="spellStart"/>
      <w:r>
        <w:rPr>
          <w:sz w:val="24"/>
          <w:szCs w:val="24"/>
        </w:rPr>
        <w:t>Labosky</w:t>
      </w:r>
      <w:proofErr w:type="spellEnd"/>
      <w:r>
        <w:rPr>
          <w:sz w:val="24"/>
          <w:szCs w:val="24"/>
        </w:rPr>
        <w:br/>
        <w:t xml:space="preserve">                                                                        Debra Burke</w:t>
      </w:r>
      <w:r>
        <w:rPr>
          <w:sz w:val="24"/>
          <w:szCs w:val="24"/>
        </w:rPr>
        <w:br/>
        <w:t xml:space="preserve">                                                                        Wendy Decker</w:t>
      </w:r>
    </w:p>
    <w:p w:rsidR="00CB714A" w:rsidRDefault="00CB714A" w:rsidP="00CB714A">
      <w:pPr>
        <w:rPr>
          <w:sz w:val="24"/>
          <w:szCs w:val="24"/>
        </w:rPr>
      </w:pPr>
    </w:p>
    <w:p w:rsidR="00CB714A" w:rsidRDefault="00CB714A" w:rsidP="00CB714A">
      <w:pPr>
        <w:jc w:val="center"/>
        <w:rPr>
          <w:sz w:val="24"/>
          <w:szCs w:val="24"/>
        </w:rPr>
      </w:pPr>
    </w:p>
    <w:p w:rsidR="00CB714A" w:rsidRDefault="00CB714A" w:rsidP="00CB714A">
      <w:pPr>
        <w:jc w:val="center"/>
        <w:rPr>
          <w:sz w:val="24"/>
          <w:szCs w:val="24"/>
        </w:rPr>
      </w:pPr>
      <w:r>
        <w:rPr>
          <w:sz w:val="24"/>
          <w:szCs w:val="24"/>
        </w:rPr>
        <w:t>A member Library of the Finger Lakes Library System</w:t>
      </w:r>
    </w:p>
    <w:p w:rsidR="00CB714A" w:rsidRDefault="00CB714A" w:rsidP="00CB714A">
      <w:pPr>
        <w:jc w:val="center"/>
        <w:rPr>
          <w:sz w:val="24"/>
          <w:szCs w:val="24"/>
        </w:rPr>
      </w:pPr>
    </w:p>
    <w:p w:rsidR="00CB714A" w:rsidRDefault="00CB714A" w:rsidP="00CB714A">
      <w:pPr>
        <w:rPr>
          <w:b/>
          <w:sz w:val="28"/>
          <w:szCs w:val="28"/>
        </w:rPr>
      </w:pPr>
    </w:p>
    <w:p w:rsidR="00CB714A" w:rsidRPr="006678F1" w:rsidRDefault="00DF74A3" w:rsidP="00CB714A">
      <w:pPr>
        <w:rPr>
          <w:b/>
          <w:sz w:val="28"/>
          <w:szCs w:val="28"/>
        </w:rPr>
      </w:pPr>
      <w:r>
        <w:rPr>
          <w:b/>
          <w:sz w:val="28"/>
          <w:szCs w:val="28"/>
        </w:rPr>
        <w:t>Highlights of 2017</w:t>
      </w:r>
      <w:r w:rsidR="00CB714A">
        <w:rPr>
          <w:b/>
          <w:sz w:val="28"/>
          <w:szCs w:val="28"/>
        </w:rPr>
        <w:t xml:space="preserve"> </w:t>
      </w:r>
    </w:p>
    <w:p w:rsidR="00D65474" w:rsidRDefault="00CB714A" w:rsidP="00CB714A">
      <w:r w:rsidRPr="00810B3F">
        <w:rPr>
          <w:b/>
        </w:rPr>
        <w:t xml:space="preserve">Board </w:t>
      </w:r>
      <w:r>
        <w:rPr>
          <w:b/>
        </w:rPr>
        <w:t xml:space="preserve">and Director </w:t>
      </w:r>
      <w:r w:rsidRPr="00810B3F">
        <w:rPr>
          <w:b/>
        </w:rPr>
        <w:t>Accomplishments and Projects</w:t>
      </w:r>
      <w:r w:rsidRPr="00810B3F">
        <w:t xml:space="preserve"> </w:t>
      </w:r>
      <w:r>
        <w:br/>
      </w:r>
      <w:proofErr w:type="gramStart"/>
      <w:r w:rsidR="00DF74A3">
        <w:t>The</w:t>
      </w:r>
      <w:proofErr w:type="gramEnd"/>
      <w:r w:rsidR="00DF74A3">
        <w:t xml:space="preserve"> big project this year is the addition of a new room.  </w:t>
      </w:r>
      <w:proofErr w:type="spellStart"/>
      <w:r w:rsidR="00DF74A3">
        <w:t>Gow</w:t>
      </w:r>
      <w:proofErr w:type="spellEnd"/>
      <w:r w:rsidR="00DF74A3">
        <w:t xml:space="preserve"> Construction added an approximately 20 x 60 foot room.  The construction began at the end of June and was finished in November.  The project consisted of an additional bathroom, new flooring in the lobby and old bathroom, new carpeting throughout the library, new shelving for the new room, a new, larger service area, an air conditioning unit and more small items.</w:t>
      </w:r>
      <w:r w:rsidRPr="00810B3F">
        <w:t xml:space="preserve"> </w:t>
      </w:r>
      <w:r w:rsidR="00D65474">
        <w:t>Cathy Sorber wrote a NY State Construction</w:t>
      </w:r>
      <w:r w:rsidR="00A460DE">
        <w:t xml:space="preserve"> Grant.  NY State has a grant for libraries where the State will match 50%.  Our grant application was approved by the Finger Lakes Board.  </w:t>
      </w:r>
      <w:r w:rsidR="00DF74A3">
        <w:br/>
        <w:t>In addition to the new room, a new propane heating system was added thanks to a grant from the MF Truman Foundation.</w:t>
      </w:r>
      <w:r w:rsidR="008B5F79">
        <w:br/>
      </w:r>
      <w:r w:rsidR="00DF74A3">
        <w:t>This year the Board purchased a new Chromebox to replace and update our IPAC computer.</w:t>
      </w:r>
    </w:p>
    <w:p w:rsidR="00CB714A" w:rsidRPr="00810B3F" w:rsidRDefault="00CB714A" w:rsidP="00CB714A">
      <w:pPr>
        <w:rPr>
          <w:b/>
        </w:rPr>
      </w:pPr>
      <w:r w:rsidRPr="00810B3F">
        <w:rPr>
          <w:b/>
        </w:rPr>
        <w:t xml:space="preserve">Library Programming and Services: </w:t>
      </w:r>
    </w:p>
    <w:p w:rsidR="00706DA7" w:rsidRPr="00810B3F" w:rsidRDefault="00CB714A" w:rsidP="00CB714A">
      <w:r w:rsidRPr="00810B3F">
        <w:rPr>
          <w:u w:val="single"/>
        </w:rPr>
        <w:t>Book discussion groups:</w:t>
      </w:r>
      <w:r w:rsidR="00A460DE">
        <w:t xml:space="preserve"> </w:t>
      </w:r>
      <w:r w:rsidR="00F414C5">
        <w:t>We had t</w:t>
      </w:r>
      <w:r w:rsidR="007A499E">
        <w:t>hree</w:t>
      </w:r>
      <w:r w:rsidR="00F414C5">
        <w:t xml:space="preserve"> books groups</w:t>
      </w:r>
      <w:r w:rsidR="007A499E">
        <w:t xml:space="preserve"> this year meeting monthly.  Two</w:t>
      </w:r>
      <w:r w:rsidR="00F414C5">
        <w:t xml:space="preserve"> group</w:t>
      </w:r>
      <w:r w:rsidR="007A499E">
        <w:t>s</w:t>
      </w:r>
      <w:r w:rsidR="00F414C5">
        <w:t xml:space="preserve"> discussed </w:t>
      </w:r>
      <w:r w:rsidR="006E46FE">
        <w:t>general fiction and one discussed mysteries.</w:t>
      </w:r>
      <w:r w:rsidR="00A460DE">
        <w:br/>
      </w:r>
      <w:r w:rsidR="00A460DE" w:rsidRPr="00A460DE">
        <w:rPr>
          <w:u w:val="single"/>
        </w:rPr>
        <w:t>Su</w:t>
      </w:r>
      <w:r w:rsidRPr="00810B3F">
        <w:rPr>
          <w:u w:val="single"/>
        </w:rPr>
        <w:t>mmer Reading:</w:t>
      </w:r>
      <w:r w:rsidRPr="00810B3F">
        <w:t xml:space="preserve">  The NYS theme last summer was</w:t>
      </w:r>
      <w:r w:rsidR="007A499E">
        <w:t xml:space="preserve"> “</w:t>
      </w:r>
      <w:r w:rsidR="00D9783A">
        <w:t xml:space="preserve">Build </w:t>
      </w:r>
      <w:proofErr w:type="gramStart"/>
      <w:r w:rsidR="00D9783A">
        <w:t>A</w:t>
      </w:r>
      <w:proofErr w:type="gramEnd"/>
      <w:r w:rsidR="00D9783A">
        <w:t xml:space="preserve"> Better World</w:t>
      </w:r>
      <w:r w:rsidRPr="00810B3F">
        <w:t>.  Our library held twice weekly preschool programs around this theme.  We also offered our Reader’s Club, Four Family Night programs on Thursdays in July,</w:t>
      </w:r>
      <w:r w:rsidR="005F2D95">
        <w:t xml:space="preserve"> an American Girl program</w:t>
      </w:r>
      <w:r w:rsidR="00D9783A">
        <w:t>, Crafts for a Cause and Teen Trivia</w:t>
      </w:r>
      <w:r w:rsidR="002F7034">
        <w:t>,</w:t>
      </w:r>
      <w:r w:rsidRPr="00810B3F">
        <w:t xml:space="preserve"> and our adult summer reading program.  This summer reading program was funded by the Town of Owego</w:t>
      </w:r>
      <w:r w:rsidR="00D9783A">
        <w:t xml:space="preserve"> and the Books Program</w:t>
      </w:r>
      <w:r w:rsidRPr="00810B3F">
        <w:t>.</w:t>
      </w:r>
      <w:r w:rsidRPr="00810B3F">
        <w:br/>
      </w:r>
      <w:r w:rsidRPr="00810B3F">
        <w:rPr>
          <w:u w:val="single"/>
        </w:rPr>
        <w:t>Early Literacy:</w:t>
      </w:r>
      <w:r w:rsidRPr="00810B3F">
        <w:t xml:space="preserve"> (Story hour) programs were held on Tuesday and Thursday mornings most weeks of the year.  The programs work on the six early literacy skills incorporating reading, crafts, songs, finger plays and American Sign Language.             </w:t>
      </w:r>
      <w:r>
        <w:tab/>
      </w:r>
      <w:r w:rsidRPr="00810B3F">
        <w:br/>
      </w:r>
      <w:r w:rsidRPr="00810B3F">
        <w:rPr>
          <w:u w:val="single"/>
        </w:rPr>
        <w:t>Knitting Lessons:</w:t>
      </w:r>
      <w:r w:rsidRPr="00810B3F">
        <w:t xml:space="preserve"> Many people are taking advantage of our knitting classes.  Unfortunately we need more instructors.  We will be looking for more help since this seems to be so large and popular.</w:t>
      </w:r>
      <w:r w:rsidR="005F2D95">
        <w:t xml:space="preserve">  This year our group knitted scarves for anyone who is cold and needs one.  </w:t>
      </w:r>
      <w:r w:rsidRPr="00810B3F">
        <w:br/>
      </w:r>
      <w:r w:rsidRPr="00810B3F">
        <w:rPr>
          <w:u w:val="single"/>
        </w:rPr>
        <w:t>Adult programming:</w:t>
      </w:r>
      <w:r w:rsidR="00D9783A">
        <w:t xml:space="preserve">  </w:t>
      </w:r>
      <w:r w:rsidR="009D1445">
        <w:t>This year programs included: container gardening, cutting gardens, holiday crafts, jam and jelly making, canning food and a program about hunger.</w:t>
      </w:r>
      <w:r w:rsidR="00270F7D">
        <w:t xml:space="preserve"> </w:t>
      </w:r>
      <w:r>
        <w:t xml:space="preserve"> </w:t>
      </w:r>
      <w:r w:rsidR="00DE7E22">
        <w:br/>
        <w:t xml:space="preserve">This year </w:t>
      </w:r>
      <w:r w:rsidR="00D9783A">
        <w:t>we are offering Hoopla and RB Digital</w:t>
      </w:r>
      <w:r w:rsidR="00DE7E22">
        <w:t xml:space="preserve"> through the FLLS system.</w:t>
      </w:r>
      <w:r>
        <w:rPr>
          <w:sz w:val="24"/>
          <w:szCs w:val="24"/>
        </w:rPr>
        <w:br/>
      </w:r>
      <w:r w:rsidRPr="00810B3F">
        <w:rPr>
          <w:u w:val="single"/>
        </w:rPr>
        <w:t>Children’s special programming:</w:t>
      </w:r>
      <w:r w:rsidRPr="00810B3F">
        <w:t xml:space="preserve">  </w:t>
      </w:r>
      <w:r>
        <w:br/>
      </w:r>
      <w:r w:rsidRPr="00810B3F">
        <w:t xml:space="preserve">Besides our early literacy programs and summer reading we offer Reading Buddies all year to help children practice reading.  </w:t>
      </w:r>
      <w:r>
        <w:br/>
      </w:r>
      <w:r w:rsidR="002F7034">
        <w:t>We also had our tea party</w:t>
      </w:r>
      <w:r w:rsidRPr="00810B3F">
        <w:t xml:space="preserve"> for young l</w:t>
      </w:r>
      <w:r>
        <w:t xml:space="preserve">adies, an American Girl program, </w:t>
      </w:r>
      <w:r w:rsidR="00270F7D">
        <w:t xml:space="preserve">a pajama story hour, </w:t>
      </w:r>
      <w:r w:rsidR="009D1445">
        <w:t>Clifford’s Birthday Party</w:t>
      </w:r>
      <w:r>
        <w:t xml:space="preserve">, </w:t>
      </w:r>
      <w:r w:rsidR="009D1445">
        <w:t>Mother/Daughter tea</w:t>
      </w:r>
      <w:r w:rsidR="00270F7D">
        <w:t xml:space="preserve">, </w:t>
      </w:r>
      <w:r w:rsidRPr="00810B3F">
        <w:t>a Halloween Party</w:t>
      </w:r>
      <w:r w:rsidR="002F7034">
        <w:t>,</w:t>
      </w:r>
      <w:r w:rsidRPr="00810B3F">
        <w:t xml:space="preserve"> </w:t>
      </w:r>
      <w:r w:rsidR="009D1445">
        <w:t>a daddy and me at the library</w:t>
      </w:r>
      <w:r w:rsidR="002F7034">
        <w:t xml:space="preserve"> program,</w:t>
      </w:r>
      <w:r w:rsidR="009D1445">
        <w:t xml:space="preserve"> and a monthly LEGO program</w:t>
      </w:r>
      <w:r w:rsidRPr="00810B3F">
        <w:t>.</w:t>
      </w:r>
      <w:r w:rsidR="00490D5F">
        <w:br/>
      </w:r>
      <w:r w:rsidR="009D1445">
        <w:rPr>
          <w:b/>
        </w:rPr>
        <w:br/>
      </w:r>
      <w:r w:rsidRPr="00810B3F">
        <w:rPr>
          <w:b/>
        </w:rPr>
        <w:t>Grants:</w:t>
      </w:r>
      <w:r w:rsidRPr="00810B3F">
        <w:t xml:space="preserve">  Every year the library director </w:t>
      </w:r>
      <w:r>
        <w:t>applies for several operating grants</w:t>
      </w:r>
      <w:r w:rsidRPr="00810B3F">
        <w:t xml:space="preserve"> to support programming and the needs of the community.  The follo</w:t>
      </w:r>
      <w:r w:rsidR="00DF74A3">
        <w:t>wing grants were awarded in 2017</w:t>
      </w:r>
      <w:r>
        <w:t>:</w:t>
      </w:r>
      <w:r>
        <w:br/>
      </w:r>
      <w:r w:rsidRPr="00810B3F">
        <w:t xml:space="preserve">    </w:t>
      </w:r>
      <w:r w:rsidRPr="00706DA7">
        <w:rPr>
          <w:u w:val="single"/>
        </w:rPr>
        <w:t>BOOKS grant</w:t>
      </w:r>
      <w:r w:rsidR="00DF74A3">
        <w:t>:  $40</w:t>
      </w:r>
      <w:r w:rsidRPr="00810B3F">
        <w:t>00 for children’s progr</w:t>
      </w:r>
      <w:r w:rsidR="00DF74A3">
        <w:t>amming and $20</w:t>
      </w:r>
      <w:r>
        <w:t>00 for bo</w:t>
      </w:r>
      <w:r w:rsidR="00706DA7">
        <w:t>oks.</w:t>
      </w:r>
      <w:r w:rsidR="00706DA7">
        <w:br/>
        <w:t xml:space="preserve">    </w:t>
      </w:r>
      <w:r w:rsidR="00706DA7" w:rsidRPr="00706DA7">
        <w:rPr>
          <w:u w:val="single"/>
        </w:rPr>
        <w:t>Floyd Hooker grant</w:t>
      </w:r>
      <w:r w:rsidR="00706DA7">
        <w:t>: $3</w:t>
      </w:r>
      <w:r w:rsidR="00DF74A3">
        <w:t>000 for books and materials</w:t>
      </w:r>
      <w:r w:rsidR="002F7034">
        <w:t>.</w:t>
      </w:r>
      <w:r w:rsidR="00DF74A3">
        <w:br/>
        <w:t xml:space="preserve">                                         $20,000 for building the new room</w:t>
      </w:r>
      <w:r>
        <w:t xml:space="preserve">.                     </w:t>
      </w:r>
      <w:r w:rsidRPr="00810B3F">
        <w:br/>
      </w:r>
      <w:r>
        <w:t xml:space="preserve">    </w:t>
      </w:r>
      <w:r w:rsidRPr="00706DA7">
        <w:rPr>
          <w:u w:val="single"/>
        </w:rPr>
        <w:t>The Truman Foundation</w:t>
      </w:r>
      <w:r w:rsidR="00706DA7">
        <w:t xml:space="preserve"> granted us </w:t>
      </w:r>
      <w:r w:rsidR="00DF74A3">
        <w:t>$14,000 for a new heating system.</w:t>
      </w:r>
      <w:r w:rsidR="00706DA7">
        <w:br/>
      </w:r>
      <w:r w:rsidR="00706DA7" w:rsidRPr="00706DA7">
        <w:t xml:space="preserve">     </w:t>
      </w:r>
      <w:r w:rsidR="00706DA7" w:rsidRPr="00706DA7">
        <w:rPr>
          <w:u w:val="single"/>
        </w:rPr>
        <w:t>Tioga County Senior Citizens</w:t>
      </w:r>
      <w:r w:rsidR="00706DA7">
        <w:t xml:space="preserve"> granted us $500 for books on CD.</w:t>
      </w:r>
      <w:r w:rsidR="00706DA7">
        <w:br/>
        <w:t xml:space="preserve">     </w:t>
      </w:r>
    </w:p>
    <w:p w:rsidR="00CB714A" w:rsidRDefault="00CB714A" w:rsidP="00CB714A">
      <w:pPr>
        <w:rPr>
          <w:sz w:val="24"/>
          <w:szCs w:val="24"/>
        </w:rPr>
      </w:pPr>
      <w:r w:rsidRPr="00810B3F">
        <w:rPr>
          <w:b/>
        </w:rPr>
        <w:t xml:space="preserve">Friends of the Library:  </w:t>
      </w:r>
      <w:r>
        <w:t>Our Friends group had another successful year</w:t>
      </w:r>
      <w:r w:rsidRPr="00810B3F">
        <w:t>.  They had a dinne</w:t>
      </w:r>
      <w:r w:rsidR="008B5F79">
        <w:t>r at the Ransom Steel</w:t>
      </w:r>
      <w:r w:rsidR="000B291A">
        <w:t>e</w:t>
      </w:r>
      <w:r w:rsidRPr="00810B3F">
        <w:t>,</w:t>
      </w:r>
      <w:r w:rsidR="009D1445">
        <w:t xml:space="preserve"> a chicken </w:t>
      </w:r>
      <w:proofErr w:type="spellStart"/>
      <w:r w:rsidR="009D1445">
        <w:t>bbq</w:t>
      </w:r>
      <w:proofErr w:type="spellEnd"/>
      <w:r w:rsidR="009D1445">
        <w:t xml:space="preserve"> in  August,</w:t>
      </w:r>
      <w:r w:rsidRPr="00810B3F">
        <w:t xml:space="preserve"> </w:t>
      </w:r>
      <w:r>
        <w:t xml:space="preserve">a </w:t>
      </w:r>
      <w:r w:rsidRPr="00810B3F">
        <w:t>Barnes and Noble</w:t>
      </w:r>
      <w:r>
        <w:t xml:space="preserve"> book fair and gift wrapping day</w:t>
      </w:r>
      <w:r w:rsidRPr="00810B3F">
        <w:t xml:space="preserve"> in December and of course, the Book Barn.  We thank </w:t>
      </w:r>
      <w:r>
        <w:t xml:space="preserve">President, </w:t>
      </w:r>
      <w:r w:rsidR="00490D5F">
        <w:t>John Fallon</w:t>
      </w:r>
      <w:r w:rsidR="002F7034">
        <w:t>,</w:t>
      </w:r>
      <w:r w:rsidR="000B291A">
        <w:t xml:space="preserve"> for his</w:t>
      </w:r>
      <w:r w:rsidRPr="00810B3F">
        <w:t xml:space="preserve"> leadership this year.</w:t>
      </w:r>
      <w:r>
        <w:rPr>
          <w:sz w:val="24"/>
          <w:szCs w:val="24"/>
        </w:rPr>
        <w:t xml:space="preserve">  </w:t>
      </w:r>
    </w:p>
    <w:p w:rsidR="00CB714A" w:rsidRPr="00D844D3" w:rsidRDefault="00CB714A" w:rsidP="00CB714A">
      <w:pPr>
        <w:rPr>
          <w:b/>
          <w:sz w:val="24"/>
          <w:szCs w:val="24"/>
        </w:rPr>
      </w:pPr>
      <w:r w:rsidRPr="00D844D3">
        <w:rPr>
          <w:b/>
          <w:sz w:val="24"/>
          <w:szCs w:val="24"/>
        </w:rPr>
        <w:br/>
        <w:t xml:space="preserve">      </w:t>
      </w:r>
    </w:p>
    <w:p w:rsidR="00CB714A" w:rsidRPr="003A0AE1" w:rsidRDefault="00CB714A" w:rsidP="00CB714A">
      <w:pPr>
        <w:rPr>
          <w:sz w:val="24"/>
          <w:szCs w:val="24"/>
        </w:rPr>
      </w:pPr>
      <w:r>
        <w:rPr>
          <w:sz w:val="24"/>
          <w:szCs w:val="24"/>
        </w:rPr>
        <w:lastRenderedPageBreak/>
        <w:br/>
        <w:t xml:space="preserve">  </w:t>
      </w:r>
      <w:r>
        <w:rPr>
          <w:sz w:val="24"/>
          <w:szCs w:val="24"/>
        </w:rPr>
        <w:br/>
        <w:t xml:space="preserve"> </w:t>
      </w:r>
    </w:p>
    <w:p w:rsidR="00CB714A" w:rsidRPr="003E19B8" w:rsidRDefault="00CB714A" w:rsidP="00CB714A">
      <w:pPr>
        <w:rPr>
          <w:b/>
          <w:sz w:val="24"/>
          <w:szCs w:val="24"/>
        </w:rPr>
      </w:pPr>
      <w:r>
        <w:rPr>
          <w:b/>
          <w:sz w:val="24"/>
          <w:szCs w:val="24"/>
        </w:rPr>
        <w:br/>
      </w:r>
      <w:r>
        <w:rPr>
          <w:b/>
          <w:sz w:val="24"/>
          <w:szCs w:val="24"/>
        </w:rPr>
        <w:tab/>
      </w:r>
    </w:p>
    <w:p w:rsidR="00CB714A" w:rsidRPr="001D13A2" w:rsidRDefault="00CB714A" w:rsidP="00CB714A">
      <w:pPr>
        <w:rPr>
          <w:sz w:val="24"/>
          <w:szCs w:val="24"/>
        </w:rPr>
      </w:pPr>
    </w:p>
    <w:p w:rsidR="00CB714A" w:rsidRDefault="00CB714A" w:rsidP="00CB714A">
      <w:pPr>
        <w:jc w:val="center"/>
        <w:rPr>
          <w:sz w:val="24"/>
          <w:szCs w:val="24"/>
        </w:rPr>
      </w:pPr>
    </w:p>
    <w:p w:rsidR="00CB714A" w:rsidRDefault="00CB714A" w:rsidP="00CB714A"/>
    <w:p w:rsidR="00CB714A" w:rsidRDefault="00CB714A" w:rsidP="00CB714A"/>
    <w:p w:rsidR="005A2CE0" w:rsidRDefault="005A2CE0"/>
    <w:sectPr w:rsidR="005A2CE0" w:rsidSect="00796AF7">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4A"/>
    <w:rsid w:val="000868D4"/>
    <w:rsid w:val="000B291A"/>
    <w:rsid w:val="001A1418"/>
    <w:rsid w:val="001E522B"/>
    <w:rsid w:val="00240CCF"/>
    <w:rsid w:val="00270F7D"/>
    <w:rsid w:val="002E3814"/>
    <w:rsid w:val="002F7034"/>
    <w:rsid w:val="00354A75"/>
    <w:rsid w:val="003D51A9"/>
    <w:rsid w:val="00490D5F"/>
    <w:rsid w:val="005A2CE0"/>
    <w:rsid w:val="005F2D95"/>
    <w:rsid w:val="006E46FE"/>
    <w:rsid w:val="00706DA7"/>
    <w:rsid w:val="007A499E"/>
    <w:rsid w:val="008B5F79"/>
    <w:rsid w:val="009D1445"/>
    <w:rsid w:val="00A460DE"/>
    <w:rsid w:val="00A92343"/>
    <w:rsid w:val="00B0423A"/>
    <w:rsid w:val="00CB714A"/>
    <w:rsid w:val="00D65474"/>
    <w:rsid w:val="00D9783A"/>
    <w:rsid w:val="00DE7E22"/>
    <w:rsid w:val="00DF74A3"/>
    <w:rsid w:val="00E8092B"/>
    <w:rsid w:val="00F414C5"/>
    <w:rsid w:val="00F9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74E4-A3A9-467E-9521-D8F4FE1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brary1@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Sorber</dc:creator>
  <cp:keywords/>
  <dc:description/>
  <cp:lastModifiedBy>Cathy Sorber</cp:lastModifiedBy>
  <cp:revision>11</cp:revision>
  <dcterms:created xsi:type="dcterms:W3CDTF">2017-01-01T20:08:00Z</dcterms:created>
  <dcterms:modified xsi:type="dcterms:W3CDTF">2018-01-09T17:31:00Z</dcterms:modified>
</cp:coreProperties>
</file>